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16F4" w:rsidRPr="00E60A8F" w:rsidRDefault="002733E4" w:rsidP="00952AD4">
      <w:pPr>
        <w:widowControl/>
        <w:spacing w:beforeLines="50" w:before="180" w:line="360" w:lineRule="auto"/>
        <w:jc w:val="center"/>
        <w:rPr>
          <w:rFonts w:ascii="Times New Roman" w:eastAsia="標楷體" w:hAnsi="Times New Roman"/>
          <w:b/>
          <w:color w:val="000000"/>
          <w:sz w:val="32"/>
          <w:szCs w:val="32"/>
        </w:rPr>
      </w:pPr>
      <w:r>
        <w:rPr>
          <w:rFonts w:ascii="Times New Roman" w:eastAsia="標楷體" w:hAnsi="Times New Roman" w:hint="eastAsia"/>
          <w:b/>
          <w:color w:val="000000"/>
          <w:sz w:val="32"/>
          <w:szCs w:val="32"/>
        </w:rPr>
        <w:t>桃園市</w:t>
      </w:r>
      <w:r w:rsidR="002916F4">
        <w:rPr>
          <w:rFonts w:ascii="Times New Roman" w:eastAsia="標楷體" w:hAnsi="Times New Roman"/>
          <w:b/>
          <w:color w:val="000000"/>
          <w:sz w:val="32"/>
          <w:szCs w:val="32"/>
        </w:rPr>
        <w:t>學校午餐採用國產可追溯生鮮食材獎勵金</w:t>
      </w:r>
      <w:r w:rsidR="002916F4">
        <w:rPr>
          <w:rFonts w:ascii="Times New Roman" w:eastAsia="標楷體" w:hAnsi="Times New Roman" w:hint="eastAsia"/>
          <w:b/>
          <w:color w:val="000000"/>
          <w:sz w:val="32"/>
          <w:szCs w:val="32"/>
        </w:rPr>
        <w:t>實施計畫</w:t>
      </w:r>
    </w:p>
    <w:p w:rsidR="002916F4" w:rsidRPr="00CE660F" w:rsidRDefault="002916F4" w:rsidP="002916F4">
      <w:pPr>
        <w:numPr>
          <w:ilvl w:val="0"/>
          <w:numId w:val="3"/>
        </w:numPr>
        <w:snapToGrid w:val="0"/>
        <w:spacing w:line="500" w:lineRule="exact"/>
        <w:ind w:left="709" w:hanging="709"/>
        <w:rPr>
          <w:rFonts w:ascii="標楷體" w:eastAsia="標楷體" w:hAnsi="標楷體"/>
          <w:color w:val="000000"/>
          <w:sz w:val="28"/>
          <w:szCs w:val="28"/>
        </w:rPr>
      </w:pPr>
      <w:r w:rsidRPr="00CE660F">
        <w:rPr>
          <w:rFonts w:ascii="標楷體" w:eastAsia="標楷體" w:hAnsi="標楷體" w:hint="eastAsia"/>
          <w:color w:val="000000"/>
          <w:sz w:val="28"/>
          <w:szCs w:val="28"/>
        </w:rPr>
        <w:t>依據：</w:t>
      </w:r>
    </w:p>
    <w:p w:rsidR="002916F4" w:rsidRDefault="002916F4" w:rsidP="002916F4">
      <w:pPr>
        <w:pStyle w:val="a3"/>
        <w:numPr>
          <w:ilvl w:val="0"/>
          <w:numId w:val="7"/>
        </w:numPr>
        <w:snapToGrid w:val="0"/>
        <w:spacing w:line="500" w:lineRule="exact"/>
        <w:ind w:leftChars="0"/>
        <w:rPr>
          <w:rFonts w:ascii="標楷體" w:eastAsia="標楷體" w:hAnsi="標楷體"/>
          <w:color w:val="000000"/>
          <w:sz w:val="28"/>
          <w:szCs w:val="28"/>
        </w:rPr>
      </w:pPr>
      <w:r w:rsidRPr="00CE660F">
        <w:rPr>
          <w:rFonts w:ascii="標楷體" w:eastAsia="標楷體" w:hAnsi="標楷體" w:hint="eastAsia"/>
          <w:color w:val="000000"/>
          <w:sz w:val="28"/>
          <w:szCs w:val="28"/>
        </w:rPr>
        <w:t>學校衛生法。</w:t>
      </w:r>
    </w:p>
    <w:p w:rsidR="00126B92" w:rsidRPr="006351A3" w:rsidRDefault="00126B92" w:rsidP="00126B92">
      <w:pPr>
        <w:pStyle w:val="a3"/>
        <w:numPr>
          <w:ilvl w:val="0"/>
          <w:numId w:val="7"/>
        </w:numPr>
        <w:snapToGrid w:val="0"/>
        <w:spacing w:line="500" w:lineRule="exact"/>
        <w:ind w:leftChars="0"/>
        <w:rPr>
          <w:rFonts w:ascii="標楷體" w:eastAsia="標楷體" w:hAnsi="標楷體"/>
          <w:color w:val="FF0000"/>
          <w:sz w:val="28"/>
          <w:szCs w:val="28"/>
        </w:rPr>
      </w:pPr>
      <w:r w:rsidRPr="006351A3">
        <w:rPr>
          <w:rFonts w:ascii="標楷體" w:eastAsia="標楷體" w:hAnsi="標楷體" w:hint="eastAsia"/>
          <w:color w:val="FF0000"/>
          <w:sz w:val="28"/>
          <w:szCs w:val="28"/>
        </w:rPr>
        <w:t>107年度中央補助地方政府推動學校午餐採用國產可追溯生鮮食材獎勵金支用要點。</w:t>
      </w:r>
    </w:p>
    <w:p w:rsidR="0034326F" w:rsidRPr="00CE660F" w:rsidRDefault="0034326F" w:rsidP="002916F4">
      <w:pPr>
        <w:numPr>
          <w:ilvl w:val="0"/>
          <w:numId w:val="3"/>
        </w:numPr>
        <w:snapToGrid w:val="0"/>
        <w:spacing w:line="500" w:lineRule="exact"/>
        <w:ind w:left="709" w:hanging="709"/>
        <w:rPr>
          <w:rFonts w:ascii="標楷體" w:eastAsia="標楷體" w:hAnsi="標楷體"/>
          <w:color w:val="000000"/>
          <w:sz w:val="28"/>
          <w:szCs w:val="28"/>
        </w:rPr>
      </w:pPr>
      <w:r w:rsidRPr="00CE660F">
        <w:rPr>
          <w:rFonts w:ascii="標楷體" w:eastAsia="標楷體" w:hAnsi="標楷體" w:hint="eastAsia"/>
          <w:color w:val="000000"/>
          <w:sz w:val="28"/>
          <w:szCs w:val="28"/>
        </w:rPr>
        <w:t>目的：</w:t>
      </w:r>
    </w:p>
    <w:p w:rsidR="00126B92" w:rsidRPr="00335D45" w:rsidRDefault="006B77EF" w:rsidP="00126B92">
      <w:pPr>
        <w:pStyle w:val="a3"/>
        <w:numPr>
          <w:ilvl w:val="2"/>
          <w:numId w:val="3"/>
        </w:numPr>
        <w:snapToGrid w:val="0"/>
        <w:spacing w:line="500" w:lineRule="exact"/>
        <w:ind w:leftChars="0"/>
        <w:rPr>
          <w:rFonts w:ascii="標楷體" w:eastAsia="標楷體" w:hAnsi="標楷體"/>
          <w:color w:val="000000" w:themeColor="text1"/>
          <w:sz w:val="28"/>
          <w:szCs w:val="28"/>
        </w:rPr>
      </w:pPr>
      <w:r w:rsidRPr="00335D45">
        <w:rPr>
          <w:rFonts w:ascii="標楷體" w:eastAsia="標楷體" w:hAnsi="標楷體" w:hint="eastAsia"/>
          <w:color w:val="000000" w:themeColor="text1"/>
          <w:sz w:val="28"/>
          <w:szCs w:val="28"/>
        </w:rPr>
        <w:t>為配合行政院食安五環政策，強化學校午餐食材安全性，增進學</w:t>
      </w:r>
      <w:r w:rsidR="00F85823" w:rsidRPr="00335D45">
        <w:rPr>
          <w:rFonts w:ascii="標楷體" w:eastAsia="標楷體" w:hAnsi="標楷體" w:hint="eastAsia"/>
          <w:color w:val="000000" w:themeColor="text1"/>
          <w:sz w:val="28"/>
          <w:szCs w:val="28"/>
        </w:rPr>
        <w:t>童環境保護意識，培養地產地消低碳飲食習慣</w:t>
      </w:r>
      <w:r w:rsidRPr="00335D45">
        <w:rPr>
          <w:rFonts w:ascii="標楷體" w:eastAsia="標楷體" w:hAnsi="標楷體" w:hint="eastAsia"/>
          <w:color w:val="000000" w:themeColor="text1"/>
          <w:sz w:val="28"/>
          <w:szCs w:val="28"/>
        </w:rPr>
        <w:t>，</w:t>
      </w:r>
      <w:r w:rsidR="000671E5" w:rsidRPr="00335D45">
        <w:rPr>
          <w:rFonts w:ascii="標楷體" w:eastAsia="標楷體" w:hAnsi="標楷體" w:hint="eastAsia"/>
          <w:color w:val="000000" w:themeColor="text1"/>
          <w:sz w:val="28"/>
          <w:szCs w:val="28"/>
        </w:rPr>
        <w:t>爰依據教育部與行政院農業委員會</w:t>
      </w:r>
      <w:r w:rsidR="00E969B7" w:rsidRPr="00335D45">
        <w:rPr>
          <w:rFonts w:ascii="標楷體" w:eastAsia="標楷體" w:hAnsi="標楷體" w:hint="eastAsia"/>
          <w:color w:val="000000" w:themeColor="text1"/>
          <w:sz w:val="28"/>
          <w:szCs w:val="28"/>
        </w:rPr>
        <w:t xml:space="preserve"> </w:t>
      </w:r>
      <w:r w:rsidR="000671E5" w:rsidRPr="00335D45">
        <w:rPr>
          <w:rFonts w:ascii="標楷體" w:eastAsia="標楷體" w:hAnsi="標楷體" w:hint="eastAsia"/>
          <w:color w:val="000000" w:themeColor="text1"/>
          <w:sz w:val="28"/>
          <w:szCs w:val="28"/>
        </w:rPr>
        <w:t>(以下簡稱農委會)推動學校午餐食材選用</w:t>
      </w:r>
      <w:r w:rsidR="006D090B">
        <w:rPr>
          <w:rFonts w:ascii="標楷體" w:eastAsia="標楷體" w:hAnsi="標楷體" w:hint="eastAsia"/>
          <w:color w:val="000000" w:themeColor="text1"/>
          <w:sz w:val="28"/>
          <w:szCs w:val="28"/>
        </w:rPr>
        <w:t>4章1Q</w:t>
      </w:r>
      <w:r w:rsidR="000671E5" w:rsidRPr="00335D45">
        <w:rPr>
          <w:rFonts w:ascii="標楷體" w:eastAsia="標楷體" w:hAnsi="標楷體" w:hint="eastAsia"/>
          <w:color w:val="000000" w:themeColor="text1"/>
          <w:sz w:val="28"/>
          <w:szCs w:val="28"/>
        </w:rPr>
        <w:t>在地食材政策，</w:t>
      </w:r>
      <w:r w:rsidRPr="00335D45">
        <w:rPr>
          <w:rFonts w:ascii="標楷體" w:eastAsia="標楷體" w:hAnsi="標楷體" w:hint="eastAsia"/>
          <w:color w:val="000000" w:themeColor="text1"/>
          <w:sz w:val="28"/>
          <w:szCs w:val="28"/>
        </w:rPr>
        <w:t>特辦理本項實施計畫。</w:t>
      </w:r>
    </w:p>
    <w:p w:rsidR="00126B92" w:rsidRPr="00122104" w:rsidRDefault="00126B92" w:rsidP="00122104">
      <w:pPr>
        <w:pStyle w:val="a3"/>
        <w:numPr>
          <w:ilvl w:val="2"/>
          <w:numId w:val="3"/>
        </w:numPr>
        <w:snapToGrid w:val="0"/>
        <w:spacing w:line="500" w:lineRule="exact"/>
        <w:ind w:leftChars="0"/>
        <w:rPr>
          <w:rFonts w:ascii="標楷體" w:eastAsia="標楷體" w:hAnsi="標楷體"/>
          <w:color w:val="FF0000"/>
          <w:sz w:val="28"/>
          <w:szCs w:val="28"/>
        </w:rPr>
      </w:pPr>
      <w:r w:rsidRPr="00126B92">
        <w:rPr>
          <w:rFonts w:ascii="標楷體" w:eastAsia="標楷體" w:hAnsi="標楷體" w:hint="eastAsia"/>
          <w:color w:val="000000"/>
          <w:sz w:val="28"/>
          <w:szCs w:val="28"/>
        </w:rPr>
        <w:t>本</w:t>
      </w:r>
      <w:r>
        <w:rPr>
          <w:rFonts w:ascii="標楷體" w:eastAsia="標楷體" w:hAnsi="標楷體" w:hint="eastAsia"/>
          <w:color w:val="000000"/>
          <w:sz w:val="28"/>
          <w:szCs w:val="28"/>
        </w:rPr>
        <w:t>計畫</w:t>
      </w:r>
      <w:r w:rsidRPr="00126B92">
        <w:rPr>
          <w:rFonts w:ascii="標楷體" w:eastAsia="標楷體" w:hAnsi="標楷體" w:hint="eastAsia"/>
          <w:color w:val="000000"/>
          <w:sz w:val="28"/>
          <w:szCs w:val="28"/>
        </w:rPr>
        <w:t>所稱國產可追溯生鮮食材，指</w:t>
      </w:r>
      <w:r w:rsidR="00122104" w:rsidRPr="00122104">
        <w:rPr>
          <w:rFonts w:ascii="標楷體" w:eastAsia="標楷體" w:hAnsi="標楷體" w:hint="eastAsia"/>
          <w:color w:val="000000"/>
          <w:sz w:val="28"/>
          <w:szCs w:val="28"/>
        </w:rPr>
        <w:t>具下列各標章(示)之生鮮農漁畜產品</w:t>
      </w:r>
      <w:r w:rsidRPr="00126B92">
        <w:rPr>
          <w:rFonts w:ascii="標楷體" w:eastAsia="標楷體" w:hAnsi="標楷體" w:hint="eastAsia"/>
          <w:color w:val="000000"/>
          <w:sz w:val="28"/>
          <w:szCs w:val="28"/>
        </w:rPr>
        <w:t>：</w:t>
      </w:r>
    </w:p>
    <w:p w:rsidR="00126B92" w:rsidRPr="00126B92" w:rsidRDefault="00126B92" w:rsidP="00126B92">
      <w:pPr>
        <w:pStyle w:val="a3"/>
        <w:numPr>
          <w:ilvl w:val="0"/>
          <w:numId w:val="8"/>
        </w:numPr>
        <w:snapToGrid w:val="0"/>
        <w:spacing w:line="500" w:lineRule="exact"/>
        <w:ind w:leftChars="0"/>
        <w:rPr>
          <w:rFonts w:ascii="標楷體" w:eastAsia="標楷體" w:hAnsi="標楷體"/>
          <w:color w:val="000000"/>
          <w:sz w:val="28"/>
          <w:szCs w:val="28"/>
        </w:rPr>
      </w:pPr>
      <w:r w:rsidRPr="00126B92">
        <w:rPr>
          <w:rFonts w:ascii="標楷體" w:eastAsia="標楷體" w:hAnsi="標楷體" w:hint="eastAsia"/>
          <w:color w:val="000000"/>
          <w:sz w:val="28"/>
          <w:szCs w:val="28"/>
        </w:rPr>
        <w:t>具「台灣有機農產品」標章及驗證證書字號(含有機轉型期)。</w:t>
      </w:r>
    </w:p>
    <w:p w:rsidR="00126B92" w:rsidRPr="00126B92" w:rsidRDefault="00126B92" w:rsidP="00126B92">
      <w:pPr>
        <w:pStyle w:val="a3"/>
        <w:numPr>
          <w:ilvl w:val="0"/>
          <w:numId w:val="8"/>
        </w:numPr>
        <w:snapToGrid w:val="0"/>
        <w:spacing w:line="500" w:lineRule="exact"/>
        <w:ind w:leftChars="0"/>
        <w:rPr>
          <w:rFonts w:ascii="標楷體" w:eastAsia="標楷體" w:hAnsi="標楷體"/>
          <w:color w:val="000000"/>
          <w:sz w:val="28"/>
          <w:szCs w:val="28"/>
        </w:rPr>
      </w:pPr>
      <w:r w:rsidRPr="00126B92">
        <w:rPr>
          <w:rFonts w:ascii="標楷體" w:eastAsia="標楷體" w:hAnsi="標楷體" w:hint="eastAsia"/>
          <w:color w:val="000000"/>
          <w:sz w:val="28"/>
          <w:szCs w:val="28"/>
        </w:rPr>
        <w:t>具「產銷履歷農產品(TAP)」標章及追溯號碼。</w:t>
      </w:r>
    </w:p>
    <w:p w:rsidR="00126B92" w:rsidRPr="00126B92" w:rsidRDefault="00126B92" w:rsidP="00126B92">
      <w:pPr>
        <w:pStyle w:val="a3"/>
        <w:numPr>
          <w:ilvl w:val="0"/>
          <w:numId w:val="8"/>
        </w:numPr>
        <w:snapToGrid w:val="0"/>
        <w:spacing w:line="500" w:lineRule="exact"/>
        <w:ind w:leftChars="0"/>
        <w:rPr>
          <w:rFonts w:ascii="標楷體" w:eastAsia="標楷體" w:hAnsi="標楷體"/>
          <w:color w:val="000000"/>
          <w:sz w:val="28"/>
          <w:szCs w:val="28"/>
        </w:rPr>
      </w:pPr>
      <w:r w:rsidRPr="00126B92">
        <w:rPr>
          <w:rFonts w:ascii="標楷體" w:eastAsia="標楷體" w:hAnsi="標楷體" w:hint="eastAsia"/>
          <w:color w:val="000000"/>
          <w:sz w:val="28"/>
          <w:szCs w:val="28"/>
        </w:rPr>
        <w:t>具「CAS台灣優良農產品」標章及產品編號。</w:t>
      </w:r>
    </w:p>
    <w:p w:rsidR="00126B92" w:rsidRPr="00126B92" w:rsidRDefault="00126B92" w:rsidP="00126B92">
      <w:pPr>
        <w:pStyle w:val="a3"/>
        <w:numPr>
          <w:ilvl w:val="0"/>
          <w:numId w:val="8"/>
        </w:numPr>
        <w:snapToGrid w:val="0"/>
        <w:spacing w:line="500" w:lineRule="exact"/>
        <w:ind w:leftChars="0"/>
        <w:rPr>
          <w:rFonts w:ascii="標楷體" w:eastAsia="標楷體" w:hAnsi="標楷體"/>
          <w:color w:val="000000"/>
          <w:sz w:val="28"/>
          <w:szCs w:val="28"/>
        </w:rPr>
      </w:pPr>
      <w:r w:rsidRPr="00126B92">
        <w:rPr>
          <w:rFonts w:ascii="標楷體" w:eastAsia="標楷體" w:hAnsi="標楷體" w:hint="eastAsia"/>
          <w:color w:val="000000"/>
          <w:sz w:val="28"/>
          <w:szCs w:val="28"/>
        </w:rPr>
        <w:t>具「吉園圃」安全蔬果標章及識別碼。</w:t>
      </w:r>
    </w:p>
    <w:p w:rsidR="00126B92" w:rsidRPr="00126B92" w:rsidRDefault="00126B92" w:rsidP="00126B92">
      <w:pPr>
        <w:pStyle w:val="a3"/>
        <w:numPr>
          <w:ilvl w:val="0"/>
          <w:numId w:val="8"/>
        </w:numPr>
        <w:snapToGrid w:val="0"/>
        <w:spacing w:line="500" w:lineRule="exact"/>
        <w:ind w:leftChars="0"/>
        <w:rPr>
          <w:rFonts w:ascii="標楷體" w:eastAsia="標楷體" w:hAnsi="標楷體"/>
          <w:color w:val="000000"/>
          <w:sz w:val="28"/>
          <w:szCs w:val="28"/>
        </w:rPr>
      </w:pPr>
      <w:r w:rsidRPr="00126B92">
        <w:rPr>
          <w:rFonts w:ascii="標楷體" w:eastAsia="標楷體" w:hAnsi="標楷體" w:hint="eastAsia"/>
          <w:color w:val="000000"/>
          <w:sz w:val="28"/>
          <w:szCs w:val="28"/>
        </w:rPr>
        <w:t>具臺灣農產品生產追溯標示(QR Code)及生產追溯號碼，並可追溯至生產者(農民、農業產銷班、農場、農民團體)方得列入計算。</w:t>
      </w:r>
    </w:p>
    <w:p w:rsidR="00126B92" w:rsidRPr="00997A44" w:rsidRDefault="00126B92" w:rsidP="00126B92">
      <w:pPr>
        <w:pStyle w:val="a3"/>
        <w:numPr>
          <w:ilvl w:val="0"/>
          <w:numId w:val="8"/>
        </w:numPr>
        <w:snapToGrid w:val="0"/>
        <w:spacing w:line="500" w:lineRule="exact"/>
        <w:ind w:leftChars="0"/>
        <w:rPr>
          <w:rFonts w:ascii="標楷體" w:eastAsia="標楷體" w:hAnsi="標楷體"/>
          <w:color w:val="FF0000"/>
          <w:sz w:val="28"/>
          <w:szCs w:val="28"/>
        </w:rPr>
      </w:pPr>
      <w:r w:rsidRPr="00997A44">
        <w:rPr>
          <w:rFonts w:ascii="標楷體" w:eastAsia="標楷體" w:hAnsi="標楷體" w:hint="eastAsia"/>
          <w:color w:val="FF0000"/>
          <w:sz w:val="28"/>
          <w:szCs w:val="28"/>
        </w:rPr>
        <w:t>具臺灣水產品生產追溯標示及生產追溯號碼。</w:t>
      </w:r>
    </w:p>
    <w:p w:rsidR="00126B92" w:rsidRPr="00997A44" w:rsidRDefault="00126B92" w:rsidP="00126B92">
      <w:pPr>
        <w:pStyle w:val="a3"/>
        <w:numPr>
          <w:ilvl w:val="0"/>
          <w:numId w:val="8"/>
        </w:numPr>
        <w:snapToGrid w:val="0"/>
        <w:spacing w:line="500" w:lineRule="exact"/>
        <w:ind w:leftChars="0"/>
        <w:rPr>
          <w:rFonts w:ascii="標楷體" w:eastAsia="標楷體" w:hAnsi="標楷體"/>
          <w:color w:val="FF0000"/>
          <w:sz w:val="28"/>
          <w:szCs w:val="28"/>
        </w:rPr>
      </w:pPr>
      <w:r w:rsidRPr="00997A44">
        <w:rPr>
          <w:rFonts w:ascii="標楷體" w:eastAsia="標楷體" w:hAnsi="標楷體" w:hint="eastAsia"/>
          <w:color w:val="FF0000"/>
          <w:sz w:val="28"/>
          <w:szCs w:val="28"/>
        </w:rPr>
        <w:t>具雞蛋溯源標籤及追溯號碼。</w:t>
      </w:r>
    </w:p>
    <w:p w:rsidR="00126B92" w:rsidRPr="00997A44" w:rsidRDefault="00126B92" w:rsidP="00126B92">
      <w:pPr>
        <w:pStyle w:val="a3"/>
        <w:numPr>
          <w:ilvl w:val="0"/>
          <w:numId w:val="8"/>
        </w:numPr>
        <w:snapToGrid w:val="0"/>
        <w:spacing w:line="500" w:lineRule="exact"/>
        <w:ind w:leftChars="0"/>
        <w:rPr>
          <w:rFonts w:ascii="標楷體" w:eastAsia="標楷體" w:hAnsi="標楷體"/>
          <w:color w:val="FF0000"/>
          <w:sz w:val="28"/>
          <w:szCs w:val="28"/>
        </w:rPr>
      </w:pPr>
      <w:r w:rsidRPr="00997A44">
        <w:rPr>
          <w:rFonts w:ascii="標楷體" w:eastAsia="標楷體" w:hAnsi="標楷體" w:hint="eastAsia"/>
          <w:color w:val="FF0000"/>
          <w:sz w:val="28"/>
          <w:szCs w:val="28"/>
        </w:rPr>
        <w:t>具洗選鮮蛋溯源標籤及追溯號碼。</w:t>
      </w:r>
    </w:p>
    <w:p w:rsidR="00126B92" w:rsidRPr="00997A44" w:rsidRDefault="00126B92" w:rsidP="00126B92">
      <w:pPr>
        <w:pStyle w:val="a3"/>
        <w:numPr>
          <w:ilvl w:val="0"/>
          <w:numId w:val="8"/>
        </w:numPr>
        <w:snapToGrid w:val="0"/>
        <w:spacing w:line="500" w:lineRule="exact"/>
        <w:ind w:leftChars="0"/>
        <w:rPr>
          <w:rFonts w:ascii="標楷體" w:eastAsia="標楷體" w:hAnsi="標楷體"/>
          <w:color w:val="FF0000"/>
          <w:sz w:val="28"/>
          <w:szCs w:val="28"/>
        </w:rPr>
      </w:pPr>
      <w:r w:rsidRPr="00997A44">
        <w:rPr>
          <w:rFonts w:ascii="標楷體" w:eastAsia="標楷體" w:hAnsi="標楷體" w:hint="eastAsia"/>
          <w:color w:val="FF0000"/>
          <w:sz w:val="28"/>
          <w:szCs w:val="28"/>
        </w:rPr>
        <w:t>具禽肉溯源標籤及追溯號碼。</w:t>
      </w:r>
    </w:p>
    <w:p w:rsidR="00126B92" w:rsidRDefault="00126B92" w:rsidP="00126B92">
      <w:pPr>
        <w:pStyle w:val="a3"/>
        <w:numPr>
          <w:ilvl w:val="0"/>
          <w:numId w:val="8"/>
        </w:numPr>
        <w:snapToGrid w:val="0"/>
        <w:spacing w:line="500" w:lineRule="exact"/>
        <w:ind w:leftChars="0"/>
        <w:rPr>
          <w:rFonts w:ascii="標楷體" w:eastAsia="標楷體" w:hAnsi="標楷體"/>
          <w:color w:val="FF0000"/>
          <w:sz w:val="28"/>
          <w:szCs w:val="28"/>
        </w:rPr>
      </w:pPr>
      <w:r w:rsidRPr="00997A44">
        <w:rPr>
          <w:rFonts w:ascii="標楷體" w:eastAsia="標楷體" w:hAnsi="標楷體" w:hint="eastAsia"/>
          <w:color w:val="FF0000"/>
          <w:sz w:val="28"/>
          <w:szCs w:val="28"/>
        </w:rPr>
        <w:t>具豬肉溯源標示及拍賣編號。</w:t>
      </w:r>
    </w:p>
    <w:p w:rsidR="00F85823" w:rsidRPr="00F85823" w:rsidRDefault="00F85823" w:rsidP="00F85823">
      <w:pPr>
        <w:pStyle w:val="a3"/>
        <w:numPr>
          <w:ilvl w:val="0"/>
          <w:numId w:val="8"/>
        </w:numPr>
        <w:snapToGrid w:val="0"/>
        <w:spacing w:line="500" w:lineRule="exact"/>
        <w:ind w:leftChars="0"/>
        <w:rPr>
          <w:rFonts w:ascii="標楷體" w:eastAsia="標楷體" w:hAnsi="標楷體"/>
          <w:color w:val="FF0000"/>
          <w:sz w:val="28"/>
          <w:szCs w:val="28"/>
        </w:rPr>
      </w:pPr>
      <w:r w:rsidRPr="00F85823">
        <w:rPr>
          <w:rFonts w:ascii="標楷體" w:eastAsia="標楷體" w:hAnsi="標楷體" w:hint="eastAsia"/>
          <w:color w:val="FF0000"/>
          <w:sz w:val="28"/>
          <w:szCs w:val="28"/>
        </w:rPr>
        <w:t>產銷履歷或CAS臺灣優良農產品標章提供經驗證之生鮮醃漬肉品(</w:t>
      </w:r>
      <w:r w:rsidRPr="00F85823">
        <w:rPr>
          <w:rFonts w:ascii="標楷體" w:eastAsia="標楷體" w:hAnsi="標楷體" w:hint="eastAsia"/>
          <w:color w:val="FF0000"/>
          <w:sz w:val="27"/>
          <w:szCs w:val="27"/>
        </w:rPr>
        <w:t>豬肉及雞肉)。</w:t>
      </w:r>
    </w:p>
    <w:p w:rsidR="00126B92" w:rsidRPr="00997A44" w:rsidRDefault="00126B92" w:rsidP="00126B92">
      <w:pPr>
        <w:pStyle w:val="a3"/>
        <w:numPr>
          <w:ilvl w:val="0"/>
          <w:numId w:val="8"/>
        </w:numPr>
        <w:snapToGrid w:val="0"/>
        <w:spacing w:line="500" w:lineRule="exact"/>
        <w:ind w:leftChars="0"/>
        <w:rPr>
          <w:rFonts w:ascii="標楷體" w:eastAsia="標楷體" w:hAnsi="標楷體"/>
          <w:color w:val="FF0000"/>
          <w:sz w:val="28"/>
          <w:szCs w:val="28"/>
        </w:rPr>
      </w:pPr>
      <w:r w:rsidRPr="00997A44">
        <w:rPr>
          <w:rFonts w:ascii="標楷體" w:eastAsia="標楷體" w:hAnsi="標楷體" w:hint="eastAsia"/>
          <w:color w:val="FF0000"/>
          <w:sz w:val="28"/>
          <w:szCs w:val="28"/>
        </w:rPr>
        <w:t>地方政府以法規或行政規則定義可溯源至生產者之在地食材，與地方政府認可之學校午餐食材供應平臺所供應之具前述標章(示)或可溯源至生產者之在地食材，經地方政府進行適當之安全把關，且於教育部校園食材登錄平臺登錄來源。</w:t>
      </w:r>
    </w:p>
    <w:p w:rsidR="00D44ADC" w:rsidRPr="00997A44" w:rsidRDefault="00126B92" w:rsidP="00D44ADC">
      <w:pPr>
        <w:pStyle w:val="a3"/>
        <w:numPr>
          <w:ilvl w:val="0"/>
          <w:numId w:val="12"/>
        </w:numPr>
        <w:snapToGrid w:val="0"/>
        <w:spacing w:line="500" w:lineRule="exact"/>
        <w:ind w:leftChars="0"/>
        <w:rPr>
          <w:rFonts w:ascii="標楷體" w:eastAsia="標楷體" w:hAnsi="標楷體"/>
          <w:color w:val="FF0000"/>
          <w:sz w:val="28"/>
          <w:szCs w:val="28"/>
        </w:rPr>
      </w:pPr>
      <w:r w:rsidRPr="00997A44">
        <w:rPr>
          <w:rFonts w:ascii="標楷體" w:eastAsia="標楷體" w:hAnsi="標楷體" w:hint="eastAsia"/>
          <w:color w:val="FF0000"/>
          <w:sz w:val="28"/>
          <w:szCs w:val="28"/>
        </w:rPr>
        <w:lastRenderedPageBreak/>
        <w:t>前述生鮮農漁畜產品亦包含簡易分切、殺菁、冷凍處理之食材，如生鮮截切、冷凍青花菜、冷凍三色豆等。</w:t>
      </w:r>
    </w:p>
    <w:p w:rsidR="00126B92" w:rsidRPr="00D44ADC" w:rsidRDefault="00126B92" w:rsidP="00D44ADC">
      <w:pPr>
        <w:pStyle w:val="a3"/>
        <w:numPr>
          <w:ilvl w:val="0"/>
          <w:numId w:val="12"/>
        </w:numPr>
        <w:snapToGrid w:val="0"/>
        <w:spacing w:line="500" w:lineRule="exact"/>
        <w:ind w:leftChars="0"/>
        <w:rPr>
          <w:rFonts w:ascii="標楷體" w:eastAsia="標楷體" w:hAnsi="標楷體"/>
          <w:color w:val="000000"/>
          <w:sz w:val="28"/>
          <w:szCs w:val="28"/>
        </w:rPr>
      </w:pPr>
      <w:r w:rsidRPr="00D44ADC">
        <w:rPr>
          <w:rFonts w:ascii="標楷體" w:eastAsia="標楷體" w:hAnsi="標楷體" w:hint="eastAsia"/>
          <w:color w:val="000000"/>
          <w:sz w:val="28"/>
          <w:szCs w:val="28"/>
        </w:rPr>
        <w:t>學校自設食農教育校園農(牧)場所生產之生鮮農漁畜產品，經地方政府進行適當之安全把關，且由學校自行登錄至教育部校園食材登錄平臺，並於製造商欄位登錄學校名稱。</w:t>
      </w:r>
    </w:p>
    <w:p w:rsidR="002916F4" w:rsidRPr="00B82E80" w:rsidRDefault="0034326F" w:rsidP="00B82E80">
      <w:pPr>
        <w:numPr>
          <w:ilvl w:val="0"/>
          <w:numId w:val="3"/>
        </w:numPr>
        <w:snapToGrid w:val="0"/>
        <w:spacing w:line="500" w:lineRule="exact"/>
        <w:ind w:left="709" w:hanging="709"/>
        <w:rPr>
          <w:rFonts w:ascii="標楷體" w:eastAsia="標楷體" w:hAnsi="標楷體"/>
          <w:color w:val="FF0000"/>
          <w:sz w:val="28"/>
          <w:szCs w:val="28"/>
        </w:rPr>
      </w:pPr>
      <w:r w:rsidRPr="00E969B7">
        <w:rPr>
          <w:rFonts w:ascii="標楷體" w:eastAsia="標楷體" w:hAnsi="標楷體"/>
          <w:color w:val="000000" w:themeColor="text1"/>
          <w:sz w:val="28"/>
          <w:szCs w:val="28"/>
        </w:rPr>
        <w:t>獎勵期間：</w:t>
      </w:r>
      <w:r w:rsidR="002916F4" w:rsidRPr="006351A3">
        <w:rPr>
          <w:rFonts w:ascii="標楷體" w:eastAsia="標楷體" w:hAnsi="標楷體"/>
          <w:color w:val="FF0000"/>
          <w:sz w:val="28"/>
          <w:szCs w:val="28"/>
        </w:rPr>
        <w:t>1</w:t>
      </w:r>
      <w:r w:rsidR="00B82E80" w:rsidRPr="006351A3">
        <w:rPr>
          <w:rFonts w:ascii="標楷體" w:eastAsia="標楷體" w:hAnsi="標楷體" w:hint="eastAsia"/>
          <w:color w:val="FF0000"/>
          <w:sz w:val="28"/>
          <w:szCs w:val="28"/>
        </w:rPr>
        <w:t>06學年度第2學期及107學年度第1學期</w:t>
      </w:r>
      <w:r w:rsidR="00F66711" w:rsidRPr="00B82E80">
        <w:rPr>
          <w:rFonts w:ascii="標楷體" w:eastAsia="標楷體" w:hAnsi="標楷體" w:hint="eastAsia"/>
          <w:color w:val="FF0000"/>
          <w:sz w:val="28"/>
          <w:szCs w:val="28"/>
        </w:rPr>
        <w:t>上課日</w:t>
      </w:r>
      <w:r w:rsidR="006A430A" w:rsidRPr="00B82E80">
        <w:rPr>
          <w:rFonts w:ascii="標楷體" w:eastAsia="標楷體" w:hAnsi="標楷體" w:hint="eastAsia"/>
          <w:color w:val="FF0000"/>
          <w:sz w:val="28"/>
          <w:szCs w:val="28"/>
        </w:rPr>
        <w:t>(自10</w:t>
      </w:r>
      <w:r w:rsidR="00A60E46" w:rsidRPr="00B82E80">
        <w:rPr>
          <w:rFonts w:ascii="標楷體" w:eastAsia="標楷體" w:hAnsi="標楷體"/>
          <w:color w:val="FF0000"/>
          <w:sz w:val="28"/>
          <w:szCs w:val="28"/>
        </w:rPr>
        <w:t>7</w:t>
      </w:r>
      <w:r w:rsidR="006A430A" w:rsidRPr="00B82E80">
        <w:rPr>
          <w:rFonts w:ascii="標楷體" w:eastAsia="標楷體" w:hAnsi="標楷體" w:hint="eastAsia"/>
          <w:color w:val="FF0000"/>
          <w:sz w:val="28"/>
          <w:szCs w:val="28"/>
        </w:rPr>
        <w:t>年</w:t>
      </w:r>
      <w:r w:rsidR="00A60E46" w:rsidRPr="00B82E80">
        <w:rPr>
          <w:rFonts w:ascii="標楷體" w:eastAsia="標楷體" w:hAnsi="標楷體" w:hint="eastAsia"/>
          <w:color w:val="FF0000"/>
          <w:sz w:val="28"/>
          <w:szCs w:val="28"/>
        </w:rPr>
        <w:t>2</w:t>
      </w:r>
      <w:r w:rsidR="006A430A" w:rsidRPr="00B82E80">
        <w:rPr>
          <w:rFonts w:ascii="標楷體" w:eastAsia="標楷體" w:hAnsi="標楷體" w:hint="eastAsia"/>
          <w:color w:val="FF0000"/>
          <w:sz w:val="28"/>
          <w:szCs w:val="28"/>
        </w:rPr>
        <w:t>月</w:t>
      </w:r>
      <w:r w:rsidR="006D090B">
        <w:rPr>
          <w:rFonts w:ascii="標楷體" w:eastAsia="標楷體" w:hAnsi="標楷體" w:hint="eastAsia"/>
          <w:color w:val="FF0000"/>
          <w:sz w:val="28"/>
          <w:szCs w:val="28"/>
        </w:rPr>
        <w:t>21</w:t>
      </w:r>
      <w:r w:rsidR="006A430A" w:rsidRPr="00B82E80">
        <w:rPr>
          <w:rFonts w:ascii="標楷體" w:eastAsia="標楷體" w:hAnsi="標楷體" w:hint="eastAsia"/>
          <w:color w:val="FF0000"/>
          <w:sz w:val="28"/>
          <w:szCs w:val="28"/>
        </w:rPr>
        <w:t>日至10</w:t>
      </w:r>
      <w:r w:rsidR="00204647" w:rsidRPr="00B82E80">
        <w:rPr>
          <w:rFonts w:ascii="標楷體" w:eastAsia="標楷體" w:hAnsi="標楷體" w:hint="eastAsia"/>
          <w:color w:val="FF0000"/>
          <w:sz w:val="28"/>
          <w:szCs w:val="28"/>
        </w:rPr>
        <w:t>8</w:t>
      </w:r>
      <w:r w:rsidR="006A430A" w:rsidRPr="00B82E80">
        <w:rPr>
          <w:rFonts w:ascii="標楷體" w:eastAsia="標楷體" w:hAnsi="標楷體" w:hint="eastAsia"/>
          <w:color w:val="FF0000"/>
          <w:sz w:val="28"/>
          <w:szCs w:val="28"/>
        </w:rPr>
        <w:t>年</w:t>
      </w:r>
      <w:r w:rsidR="00204647" w:rsidRPr="00B82E80">
        <w:rPr>
          <w:rFonts w:ascii="標楷體" w:eastAsia="標楷體" w:hAnsi="標楷體" w:hint="eastAsia"/>
          <w:color w:val="FF0000"/>
          <w:sz w:val="28"/>
          <w:szCs w:val="28"/>
        </w:rPr>
        <w:t>1</w:t>
      </w:r>
      <w:r w:rsidR="006A430A" w:rsidRPr="00B82E80">
        <w:rPr>
          <w:rFonts w:ascii="標楷體" w:eastAsia="標楷體" w:hAnsi="標楷體" w:hint="eastAsia"/>
          <w:color w:val="FF0000"/>
          <w:sz w:val="28"/>
          <w:szCs w:val="28"/>
        </w:rPr>
        <w:t>月</w:t>
      </w:r>
      <w:r w:rsidR="00F66711" w:rsidRPr="00B82E80">
        <w:rPr>
          <w:rFonts w:ascii="標楷體" w:eastAsia="標楷體" w:hAnsi="標楷體" w:hint="eastAsia"/>
          <w:color w:val="FF0000"/>
          <w:sz w:val="28"/>
          <w:szCs w:val="28"/>
        </w:rPr>
        <w:t>1</w:t>
      </w:r>
      <w:r w:rsidR="00204647" w:rsidRPr="00B82E80">
        <w:rPr>
          <w:rFonts w:ascii="標楷體" w:eastAsia="標楷體" w:hAnsi="標楷體" w:hint="eastAsia"/>
          <w:color w:val="FF0000"/>
          <w:sz w:val="28"/>
          <w:szCs w:val="28"/>
        </w:rPr>
        <w:t>8</w:t>
      </w:r>
      <w:r w:rsidR="006A430A" w:rsidRPr="00B82E80">
        <w:rPr>
          <w:rFonts w:ascii="標楷體" w:eastAsia="標楷體" w:hAnsi="標楷體" w:hint="eastAsia"/>
          <w:color w:val="FF0000"/>
          <w:sz w:val="28"/>
          <w:szCs w:val="28"/>
        </w:rPr>
        <w:t>日止</w:t>
      </w:r>
      <w:r w:rsidR="00571C7C" w:rsidRPr="00B82E80">
        <w:rPr>
          <w:rFonts w:ascii="標楷體" w:eastAsia="標楷體" w:hAnsi="標楷體" w:hint="eastAsia"/>
          <w:color w:val="FF0000"/>
          <w:sz w:val="28"/>
          <w:szCs w:val="28"/>
        </w:rPr>
        <w:t>，提早開學者依實際供餐日計算</w:t>
      </w:r>
      <w:r w:rsidR="006A430A" w:rsidRPr="00B82E80">
        <w:rPr>
          <w:rFonts w:ascii="標楷體" w:eastAsia="標楷體" w:hAnsi="標楷體" w:hint="eastAsia"/>
          <w:color w:val="FF0000"/>
          <w:sz w:val="28"/>
          <w:szCs w:val="28"/>
        </w:rPr>
        <w:t>)。</w:t>
      </w:r>
    </w:p>
    <w:p w:rsidR="000A4103" w:rsidRPr="00D01347" w:rsidRDefault="002916F4" w:rsidP="000A4103">
      <w:pPr>
        <w:numPr>
          <w:ilvl w:val="0"/>
          <w:numId w:val="3"/>
        </w:numPr>
        <w:snapToGrid w:val="0"/>
        <w:spacing w:line="500" w:lineRule="exact"/>
        <w:ind w:left="709" w:hanging="709"/>
        <w:rPr>
          <w:rFonts w:ascii="標楷體" w:eastAsia="標楷體" w:hAnsi="標楷體"/>
          <w:color w:val="000000" w:themeColor="text1"/>
          <w:sz w:val="28"/>
          <w:szCs w:val="28"/>
        </w:rPr>
      </w:pPr>
      <w:r w:rsidRPr="002733E4">
        <w:rPr>
          <w:rFonts w:ascii="標楷體" w:eastAsia="標楷體" w:hAnsi="標楷體"/>
          <w:color w:val="000000" w:themeColor="text1"/>
          <w:sz w:val="28"/>
          <w:szCs w:val="28"/>
        </w:rPr>
        <w:t>獎勵對象：</w:t>
      </w:r>
      <w:r w:rsidR="000A4103">
        <w:rPr>
          <w:rFonts w:ascii="標楷體" w:eastAsia="標楷體" w:hAnsi="標楷體" w:hint="eastAsia"/>
          <w:color w:val="000000" w:themeColor="text1"/>
          <w:sz w:val="28"/>
          <w:szCs w:val="28"/>
        </w:rPr>
        <w:t>桃園市所屬各級學校</w:t>
      </w:r>
      <w:r w:rsidR="000A4103" w:rsidRPr="00D01347">
        <w:rPr>
          <w:rFonts w:ascii="標楷體" w:eastAsia="標楷體" w:hAnsi="標楷體" w:hint="eastAsia"/>
          <w:color w:val="000000" w:themeColor="text1"/>
          <w:sz w:val="28"/>
          <w:szCs w:val="28"/>
        </w:rPr>
        <w:t>、團膳或食材供應業者。</w:t>
      </w:r>
    </w:p>
    <w:p w:rsidR="00F52D15" w:rsidRPr="00D01347" w:rsidRDefault="00F52D15" w:rsidP="002422C2">
      <w:pPr>
        <w:numPr>
          <w:ilvl w:val="0"/>
          <w:numId w:val="3"/>
        </w:numPr>
        <w:snapToGrid w:val="0"/>
        <w:spacing w:line="500" w:lineRule="exact"/>
        <w:ind w:left="709" w:hanging="709"/>
        <w:rPr>
          <w:rFonts w:ascii="標楷體" w:eastAsia="標楷體" w:hAnsi="標楷體"/>
          <w:color w:val="000000" w:themeColor="text1"/>
          <w:sz w:val="28"/>
          <w:szCs w:val="28"/>
        </w:rPr>
      </w:pPr>
      <w:r w:rsidRPr="00D01347">
        <w:rPr>
          <w:rFonts w:ascii="標楷體" w:eastAsia="標楷體" w:hAnsi="標楷體" w:hint="eastAsia"/>
          <w:color w:val="000000" w:themeColor="text1"/>
          <w:sz w:val="28"/>
          <w:szCs w:val="28"/>
        </w:rPr>
        <w:t>經費來源：</w:t>
      </w:r>
      <w:r w:rsidR="006A430A" w:rsidRPr="00D01347">
        <w:rPr>
          <w:rFonts w:ascii="標楷體" w:eastAsia="標楷體" w:hAnsi="標楷體" w:hint="eastAsia"/>
          <w:color w:val="000000" w:themeColor="text1"/>
          <w:sz w:val="28"/>
          <w:szCs w:val="28"/>
        </w:rPr>
        <w:t>中央補助</w:t>
      </w:r>
      <w:r w:rsidR="00D44ADC" w:rsidRPr="00D01347">
        <w:rPr>
          <w:rFonts w:ascii="標楷體" w:eastAsia="標楷體" w:hAnsi="標楷體" w:hint="eastAsia"/>
          <w:color w:val="000000" w:themeColor="text1"/>
          <w:sz w:val="28"/>
          <w:szCs w:val="28"/>
        </w:rPr>
        <w:t>及</w:t>
      </w:r>
      <w:r w:rsidR="00997A44" w:rsidRPr="00D01347">
        <w:rPr>
          <w:rFonts w:ascii="標楷體" w:eastAsia="標楷體" w:hAnsi="標楷體" w:hint="eastAsia"/>
          <w:color w:val="FF0000"/>
          <w:sz w:val="28"/>
          <w:szCs w:val="28"/>
        </w:rPr>
        <w:t>本府</w:t>
      </w:r>
      <w:r w:rsidR="00D44ADC" w:rsidRPr="00D01347">
        <w:rPr>
          <w:rFonts w:ascii="標楷體" w:eastAsia="標楷體" w:hAnsi="標楷體" w:hint="eastAsia"/>
          <w:color w:val="FF0000"/>
          <w:sz w:val="28"/>
          <w:szCs w:val="28"/>
        </w:rPr>
        <w:t>預算</w:t>
      </w:r>
      <w:r w:rsidR="002733E4" w:rsidRPr="00D01347">
        <w:rPr>
          <w:rFonts w:ascii="標楷體" w:eastAsia="標楷體" w:hAnsi="標楷體" w:hint="eastAsia"/>
          <w:color w:val="FF0000"/>
          <w:sz w:val="28"/>
          <w:szCs w:val="28"/>
        </w:rPr>
        <w:t>。</w:t>
      </w:r>
    </w:p>
    <w:p w:rsidR="00596666" w:rsidRPr="00596666" w:rsidRDefault="006A430A" w:rsidP="00596666">
      <w:pPr>
        <w:pStyle w:val="a3"/>
        <w:numPr>
          <w:ilvl w:val="0"/>
          <w:numId w:val="3"/>
        </w:numPr>
        <w:snapToGrid w:val="0"/>
        <w:spacing w:line="500" w:lineRule="exact"/>
        <w:ind w:leftChars="0" w:left="709" w:hanging="709"/>
        <w:rPr>
          <w:rFonts w:ascii="標楷體" w:eastAsia="標楷體" w:hAnsi="標楷體"/>
          <w:color w:val="000000"/>
          <w:sz w:val="28"/>
          <w:szCs w:val="28"/>
        </w:rPr>
      </w:pPr>
      <w:r w:rsidRPr="001B717C">
        <w:rPr>
          <w:rFonts w:ascii="標楷體" w:eastAsia="標楷體" w:hAnsi="標楷體"/>
          <w:color w:val="000000"/>
          <w:sz w:val="28"/>
          <w:szCs w:val="28"/>
        </w:rPr>
        <w:t>獎勵條件及原則：</w:t>
      </w:r>
    </w:p>
    <w:p w:rsidR="00F66711" w:rsidRDefault="00B07947" w:rsidP="00F66711">
      <w:pPr>
        <w:numPr>
          <w:ilvl w:val="0"/>
          <w:numId w:val="5"/>
        </w:numPr>
        <w:snapToGrid w:val="0"/>
        <w:spacing w:line="500" w:lineRule="exact"/>
        <w:rPr>
          <w:rFonts w:ascii="標楷體" w:eastAsia="標楷體" w:hAnsi="標楷體"/>
          <w:color w:val="FF0000"/>
          <w:sz w:val="28"/>
          <w:szCs w:val="28"/>
        </w:rPr>
      </w:pPr>
      <w:r>
        <w:rPr>
          <w:rFonts w:ascii="標楷體" w:eastAsia="標楷體" w:hAnsi="標楷體" w:hint="eastAsia"/>
          <w:color w:val="FF0000"/>
          <w:sz w:val="28"/>
          <w:szCs w:val="28"/>
        </w:rPr>
        <w:t>計算基準包含</w:t>
      </w:r>
      <w:r w:rsidR="00596666">
        <w:rPr>
          <w:rFonts w:ascii="標楷體" w:eastAsia="標楷體" w:hAnsi="標楷體" w:hint="eastAsia"/>
          <w:color w:val="FF0000"/>
          <w:sz w:val="28"/>
          <w:szCs w:val="28"/>
        </w:rPr>
        <w:t>課後照顧班及</w:t>
      </w:r>
      <w:r>
        <w:rPr>
          <w:rFonts w:ascii="標楷體" w:eastAsia="標楷體" w:hAnsi="標楷體" w:hint="eastAsia"/>
          <w:color w:val="FF0000"/>
          <w:sz w:val="28"/>
          <w:szCs w:val="28"/>
        </w:rPr>
        <w:t>本市推動</w:t>
      </w:r>
      <w:r w:rsidRPr="00B07947">
        <w:rPr>
          <w:rFonts w:ascii="標楷體" w:eastAsia="標楷體" w:hAnsi="標楷體" w:hint="eastAsia"/>
          <w:color w:val="FF0000"/>
          <w:sz w:val="28"/>
          <w:szCs w:val="28"/>
        </w:rPr>
        <w:t>「天天安心食材」政策的吉園圃及有機蔬菜</w:t>
      </w:r>
      <w:r>
        <w:rPr>
          <w:rFonts w:ascii="標楷體" w:eastAsia="標楷體" w:hAnsi="標楷體" w:hint="eastAsia"/>
          <w:color w:val="FF0000"/>
          <w:sz w:val="28"/>
          <w:szCs w:val="28"/>
        </w:rPr>
        <w:t>。</w:t>
      </w:r>
    </w:p>
    <w:p w:rsidR="00B07947" w:rsidRPr="00997A44" w:rsidRDefault="00F66711" w:rsidP="00F66711">
      <w:pPr>
        <w:numPr>
          <w:ilvl w:val="0"/>
          <w:numId w:val="5"/>
        </w:numPr>
        <w:snapToGrid w:val="0"/>
        <w:spacing w:line="500" w:lineRule="exact"/>
        <w:rPr>
          <w:rFonts w:ascii="標楷體" w:eastAsia="標楷體" w:hAnsi="標楷體"/>
          <w:color w:val="FF0000"/>
          <w:sz w:val="28"/>
          <w:szCs w:val="28"/>
        </w:rPr>
      </w:pPr>
      <w:r w:rsidRPr="00997A44">
        <w:rPr>
          <w:rFonts w:ascii="標楷體" w:eastAsia="標楷體" w:hAnsi="標楷體" w:hint="eastAsia"/>
          <w:color w:val="FF0000"/>
          <w:sz w:val="28"/>
          <w:szCs w:val="28"/>
        </w:rPr>
        <w:t>主要食材為佔該道菜大部分的食材</w:t>
      </w:r>
      <w:r w:rsidRPr="00997A44">
        <w:rPr>
          <w:rFonts w:ascii="新細明體" w:hAnsi="新細明體" w:hint="eastAsia"/>
          <w:color w:val="FF0000"/>
          <w:sz w:val="28"/>
          <w:szCs w:val="28"/>
        </w:rPr>
        <w:t>，</w:t>
      </w:r>
      <w:r w:rsidR="00B07947" w:rsidRPr="00997A44">
        <w:rPr>
          <w:rFonts w:ascii="標楷體" w:eastAsia="標楷體" w:hAnsi="標楷體" w:hint="eastAsia"/>
          <w:color w:val="FF0000"/>
          <w:sz w:val="28"/>
          <w:szCs w:val="28"/>
        </w:rPr>
        <w:t>該道菜內使用之主要食材</w:t>
      </w:r>
      <w:r w:rsidR="00B07947" w:rsidRPr="00997A44">
        <w:rPr>
          <w:rFonts w:ascii="新細明體" w:hAnsi="新細明體" w:hint="eastAsia"/>
          <w:color w:val="FF0000"/>
          <w:sz w:val="28"/>
          <w:szCs w:val="28"/>
        </w:rPr>
        <w:t>，</w:t>
      </w:r>
      <w:r w:rsidR="00B07947" w:rsidRPr="00997A44">
        <w:rPr>
          <w:rFonts w:ascii="標楷體" w:eastAsia="標楷體" w:hAnsi="標楷體" w:hint="eastAsia"/>
          <w:color w:val="FF0000"/>
          <w:sz w:val="28"/>
          <w:szCs w:val="28"/>
        </w:rPr>
        <w:t>應全部具</w:t>
      </w:r>
      <w:r w:rsidR="006D090B">
        <w:rPr>
          <w:rFonts w:ascii="標楷體" w:eastAsia="標楷體" w:hAnsi="標楷體" w:hint="eastAsia"/>
          <w:color w:val="FF0000"/>
          <w:sz w:val="28"/>
          <w:szCs w:val="28"/>
        </w:rPr>
        <w:t>4章1Q</w:t>
      </w:r>
      <w:r w:rsidR="00B07947" w:rsidRPr="00997A44">
        <w:rPr>
          <w:rFonts w:ascii="標楷體" w:eastAsia="標楷體" w:hAnsi="標楷體" w:hint="eastAsia"/>
          <w:color w:val="FF0000"/>
          <w:sz w:val="28"/>
          <w:szCs w:val="28"/>
        </w:rPr>
        <w:t>標章(示)。</w:t>
      </w:r>
    </w:p>
    <w:p w:rsidR="00B07947" w:rsidRPr="00B07947" w:rsidRDefault="00B07947" w:rsidP="006A430A">
      <w:pPr>
        <w:numPr>
          <w:ilvl w:val="0"/>
          <w:numId w:val="5"/>
        </w:numPr>
        <w:snapToGrid w:val="0"/>
        <w:spacing w:line="500" w:lineRule="exact"/>
        <w:rPr>
          <w:rFonts w:ascii="標楷體" w:eastAsia="標楷體" w:hAnsi="標楷體"/>
          <w:color w:val="000000"/>
          <w:sz w:val="28"/>
          <w:szCs w:val="28"/>
        </w:rPr>
      </w:pPr>
      <w:r w:rsidRPr="00997A44">
        <w:rPr>
          <w:rFonts w:ascii="標楷體" w:eastAsia="標楷體" w:hAnsi="標楷體" w:hint="eastAsia"/>
          <w:color w:val="FF0000"/>
          <w:sz w:val="28"/>
          <w:szCs w:val="28"/>
        </w:rPr>
        <w:t>自辦(公辦公營)及外訂餐盒學校</w:t>
      </w:r>
      <w:r w:rsidR="006A430A" w:rsidRPr="00B07947">
        <w:rPr>
          <w:rFonts w:ascii="標楷體" w:eastAsia="標楷體" w:hAnsi="標楷體" w:hint="eastAsia"/>
          <w:color w:val="000000"/>
          <w:sz w:val="28"/>
          <w:szCs w:val="28"/>
        </w:rPr>
        <w:t>午餐供應業者</w:t>
      </w:r>
      <w:r w:rsidR="006A430A" w:rsidRPr="00B07947">
        <w:rPr>
          <w:rFonts w:ascii="標楷體" w:eastAsia="標楷體" w:hAnsi="標楷體"/>
          <w:color w:val="000000"/>
          <w:sz w:val="28"/>
          <w:szCs w:val="28"/>
        </w:rPr>
        <w:t>(</w:t>
      </w:r>
      <w:r w:rsidR="006A430A" w:rsidRPr="00B07947">
        <w:rPr>
          <w:rFonts w:ascii="標楷體" w:eastAsia="標楷體" w:hAnsi="標楷體" w:hint="eastAsia"/>
          <w:color w:val="000000"/>
          <w:sz w:val="28"/>
          <w:szCs w:val="28"/>
        </w:rPr>
        <w:t>以下簡稱業者</w:t>
      </w:r>
      <w:r w:rsidR="006A430A" w:rsidRPr="00B07947">
        <w:rPr>
          <w:rFonts w:ascii="標楷體" w:eastAsia="標楷體" w:hAnsi="標楷體"/>
          <w:color w:val="000000"/>
          <w:sz w:val="28"/>
          <w:szCs w:val="28"/>
        </w:rPr>
        <w:t>)</w:t>
      </w:r>
      <w:r w:rsidR="006A430A" w:rsidRPr="00B07947">
        <w:rPr>
          <w:rFonts w:ascii="標楷體" w:eastAsia="標楷體" w:hAnsi="標楷體" w:hint="eastAsia"/>
          <w:color w:val="000000"/>
          <w:sz w:val="28"/>
          <w:szCs w:val="28"/>
        </w:rPr>
        <w:t>應提供各校主要食材為</w:t>
      </w:r>
      <w:r w:rsidR="006D090B">
        <w:rPr>
          <w:rFonts w:ascii="標楷體" w:eastAsia="標楷體" w:hAnsi="標楷體" w:hint="eastAsia"/>
          <w:color w:val="000000"/>
          <w:sz w:val="28"/>
          <w:szCs w:val="28"/>
        </w:rPr>
        <w:t>4章1Q</w:t>
      </w:r>
      <w:r w:rsidR="006A430A" w:rsidRPr="00B07947">
        <w:rPr>
          <w:rFonts w:ascii="標楷體" w:eastAsia="標楷體" w:hAnsi="標楷體" w:hint="eastAsia"/>
          <w:color w:val="000000"/>
          <w:sz w:val="28"/>
          <w:szCs w:val="28"/>
        </w:rPr>
        <w:t>生鮮農漁畜產品且食材供應品質及等級不得低於1</w:t>
      </w:r>
      <w:r w:rsidRPr="00B07947">
        <w:rPr>
          <w:rFonts w:ascii="標楷體" w:eastAsia="標楷體" w:hAnsi="標楷體" w:hint="eastAsia"/>
          <w:color w:val="000000"/>
          <w:sz w:val="28"/>
          <w:szCs w:val="28"/>
        </w:rPr>
        <w:t>06</w:t>
      </w:r>
      <w:r w:rsidR="006A430A" w:rsidRPr="00B07947">
        <w:rPr>
          <w:rFonts w:ascii="標楷體" w:eastAsia="標楷體" w:hAnsi="標楷體" w:hint="eastAsia"/>
          <w:color w:val="000000"/>
          <w:sz w:val="28"/>
          <w:szCs w:val="28"/>
        </w:rPr>
        <w:t>學年</w:t>
      </w:r>
      <w:r w:rsidR="00997A44">
        <w:rPr>
          <w:rFonts w:ascii="標楷體" w:eastAsia="標楷體" w:hAnsi="標楷體" w:hint="eastAsia"/>
          <w:color w:val="000000"/>
          <w:sz w:val="28"/>
          <w:szCs w:val="28"/>
        </w:rPr>
        <w:t>度</w:t>
      </w:r>
      <w:r w:rsidR="006A430A" w:rsidRPr="00B07947">
        <w:rPr>
          <w:rFonts w:ascii="標楷體" w:eastAsia="標楷體" w:hAnsi="標楷體" w:hint="eastAsia"/>
          <w:color w:val="000000"/>
          <w:sz w:val="28"/>
          <w:szCs w:val="28"/>
        </w:rPr>
        <w:t>適用合約所載標準</w:t>
      </w:r>
      <w:r w:rsidR="00997A44">
        <w:rPr>
          <w:rFonts w:ascii="標楷體" w:eastAsia="標楷體" w:hAnsi="標楷體" w:hint="eastAsia"/>
          <w:color w:val="000000"/>
          <w:sz w:val="28"/>
          <w:szCs w:val="28"/>
        </w:rPr>
        <w:t>。</w:t>
      </w:r>
    </w:p>
    <w:p w:rsidR="006A430A" w:rsidRPr="00997A44" w:rsidRDefault="00B07947" w:rsidP="00B07947">
      <w:pPr>
        <w:numPr>
          <w:ilvl w:val="0"/>
          <w:numId w:val="5"/>
        </w:numPr>
        <w:snapToGrid w:val="0"/>
        <w:spacing w:line="500" w:lineRule="exact"/>
        <w:rPr>
          <w:rFonts w:ascii="標楷體" w:eastAsia="標楷體" w:hAnsi="標楷體"/>
          <w:color w:val="FF0000"/>
          <w:sz w:val="28"/>
          <w:szCs w:val="28"/>
        </w:rPr>
      </w:pPr>
      <w:r w:rsidRPr="00997A44">
        <w:rPr>
          <w:rFonts w:ascii="標楷體" w:eastAsia="標楷體" w:hAnsi="標楷體" w:hint="eastAsia"/>
          <w:color w:val="FF0000"/>
          <w:sz w:val="28"/>
          <w:szCs w:val="28"/>
        </w:rPr>
        <w:t>委外(公辦民營)</w:t>
      </w:r>
      <w:r w:rsidRPr="00997A44">
        <w:rPr>
          <w:rFonts w:ascii="標楷體" w:eastAsia="標楷體" w:hAnsi="標楷體" w:hint="eastAsia"/>
          <w:color w:val="FF0000"/>
        </w:rPr>
        <w:t xml:space="preserve"> </w:t>
      </w:r>
      <w:r w:rsidRPr="00997A44">
        <w:rPr>
          <w:rFonts w:ascii="標楷體" w:eastAsia="標楷體" w:hAnsi="標楷體" w:hint="eastAsia"/>
          <w:color w:val="FF0000"/>
          <w:sz w:val="28"/>
          <w:szCs w:val="28"/>
        </w:rPr>
        <w:t>午餐供應業者(以下簡稱業者)應提供各校主要食材為</w:t>
      </w:r>
      <w:r w:rsidR="006D090B">
        <w:rPr>
          <w:rFonts w:ascii="標楷體" w:eastAsia="標楷體" w:hAnsi="標楷體" w:hint="eastAsia"/>
          <w:color w:val="FF0000"/>
          <w:sz w:val="28"/>
          <w:szCs w:val="28"/>
        </w:rPr>
        <w:t>4章1Q</w:t>
      </w:r>
      <w:r w:rsidRPr="00997A44">
        <w:rPr>
          <w:rFonts w:ascii="標楷體" w:eastAsia="標楷體" w:hAnsi="標楷體" w:hint="eastAsia"/>
          <w:color w:val="FF0000"/>
          <w:sz w:val="28"/>
          <w:szCs w:val="28"/>
        </w:rPr>
        <w:t>生鮮農漁畜產品且</w:t>
      </w:r>
      <w:r w:rsidR="001E20BF">
        <w:rPr>
          <w:rFonts w:ascii="標楷體" w:eastAsia="標楷體" w:hAnsi="標楷體" w:hint="eastAsia"/>
          <w:color w:val="FF0000"/>
          <w:sz w:val="28"/>
          <w:szCs w:val="28"/>
        </w:rPr>
        <w:t>其餘</w:t>
      </w:r>
      <w:bookmarkStart w:id="0" w:name="_GoBack"/>
      <w:bookmarkEnd w:id="0"/>
      <w:r w:rsidRPr="00997A44">
        <w:rPr>
          <w:rFonts w:ascii="標楷體" w:eastAsia="標楷體" w:hAnsi="標楷體" w:hint="eastAsia"/>
          <w:color w:val="FF0000"/>
          <w:sz w:val="28"/>
          <w:szCs w:val="28"/>
        </w:rPr>
        <w:t>食材供應品質及等級</w:t>
      </w:r>
      <w:r w:rsidR="00997A44">
        <w:rPr>
          <w:rFonts w:ascii="標楷體" w:eastAsia="標楷體" w:hAnsi="標楷體" w:hint="eastAsia"/>
          <w:color w:val="FF0000"/>
          <w:sz w:val="28"/>
          <w:szCs w:val="28"/>
        </w:rPr>
        <w:t>應高</w:t>
      </w:r>
      <w:r w:rsidRPr="00997A44">
        <w:rPr>
          <w:rFonts w:ascii="標楷體" w:eastAsia="標楷體" w:hAnsi="標楷體" w:hint="eastAsia"/>
          <w:color w:val="FF0000"/>
          <w:sz w:val="28"/>
          <w:szCs w:val="28"/>
        </w:rPr>
        <w:t>於106</w:t>
      </w:r>
      <w:r w:rsidR="00997A44">
        <w:rPr>
          <w:rFonts w:ascii="標楷體" w:eastAsia="標楷體" w:hAnsi="標楷體" w:hint="eastAsia"/>
          <w:color w:val="FF0000"/>
          <w:sz w:val="28"/>
          <w:szCs w:val="28"/>
        </w:rPr>
        <w:t>學年度</w:t>
      </w:r>
      <w:r w:rsidRPr="00997A44">
        <w:rPr>
          <w:rFonts w:ascii="標楷體" w:eastAsia="標楷體" w:hAnsi="標楷體" w:hint="eastAsia"/>
          <w:color w:val="FF0000"/>
          <w:sz w:val="28"/>
          <w:szCs w:val="28"/>
        </w:rPr>
        <w:t>適用合約所載標準</w:t>
      </w:r>
      <w:r w:rsidR="006A430A" w:rsidRPr="00997A44">
        <w:rPr>
          <w:rFonts w:ascii="標楷體" w:eastAsia="標楷體" w:hAnsi="標楷體" w:hint="eastAsia"/>
          <w:color w:val="FF0000"/>
          <w:sz w:val="28"/>
          <w:szCs w:val="28"/>
        </w:rPr>
        <w:t>。</w:t>
      </w:r>
    </w:p>
    <w:p w:rsidR="0020639A" w:rsidRDefault="006A430A" w:rsidP="0020639A">
      <w:pPr>
        <w:numPr>
          <w:ilvl w:val="0"/>
          <w:numId w:val="5"/>
        </w:numPr>
        <w:snapToGrid w:val="0"/>
        <w:spacing w:line="500" w:lineRule="exact"/>
        <w:rPr>
          <w:rFonts w:ascii="標楷體" w:eastAsia="標楷體" w:hAnsi="標楷體"/>
          <w:color w:val="000000"/>
          <w:sz w:val="28"/>
          <w:szCs w:val="28"/>
        </w:rPr>
      </w:pPr>
      <w:r w:rsidRPr="00C87AFE">
        <w:rPr>
          <w:rFonts w:ascii="標楷體" w:eastAsia="標楷體" w:hAnsi="標楷體" w:hint="eastAsia"/>
          <w:color w:val="000000"/>
          <w:sz w:val="28"/>
          <w:szCs w:val="28"/>
        </w:rPr>
        <w:t>除排除條款外，應供應當日</w:t>
      </w:r>
      <w:r w:rsidR="006D090B">
        <w:rPr>
          <w:rFonts w:ascii="標楷體" w:eastAsia="標楷體" w:hAnsi="標楷體" w:hint="eastAsia"/>
          <w:color w:val="000000"/>
          <w:sz w:val="28"/>
          <w:szCs w:val="28"/>
        </w:rPr>
        <w:t>4章1Q</w:t>
      </w:r>
      <w:r w:rsidRPr="00C87AFE">
        <w:rPr>
          <w:rFonts w:ascii="標楷體" w:eastAsia="標楷體" w:hAnsi="標楷體" w:hint="eastAsia"/>
          <w:color w:val="000000"/>
          <w:sz w:val="28"/>
          <w:szCs w:val="28"/>
        </w:rPr>
        <w:t>生鮮農漁畜產品因故缺少者，或供應當日超過一道菜之主要食材非生鮮農漁畜產品，該日數量不予計算</w:t>
      </w:r>
      <w:r>
        <w:rPr>
          <w:rFonts w:ascii="標楷體" w:eastAsia="標楷體" w:hAnsi="標楷體" w:hint="eastAsia"/>
          <w:color w:val="000000"/>
          <w:sz w:val="28"/>
          <w:szCs w:val="28"/>
        </w:rPr>
        <w:t>。</w:t>
      </w:r>
    </w:p>
    <w:p w:rsidR="00BB22A1" w:rsidRDefault="006A430A" w:rsidP="0020639A">
      <w:pPr>
        <w:numPr>
          <w:ilvl w:val="0"/>
          <w:numId w:val="5"/>
        </w:numPr>
        <w:snapToGrid w:val="0"/>
        <w:spacing w:line="500" w:lineRule="exact"/>
        <w:rPr>
          <w:rFonts w:ascii="標楷體" w:eastAsia="標楷體" w:hAnsi="標楷體"/>
          <w:color w:val="000000"/>
          <w:sz w:val="28"/>
          <w:szCs w:val="28"/>
        </w:rPr>
      </w:pPr>
      <w:r w:rsidRPr="0020639A">
        <w:rPr>
          <w:rFonts w:ascii="標楷體" w:eastAsia="標楷體" w:hAnsi="標楷體" w:hint="eastAsia"/>
          <w:color w:val="000000"/>
          <w:sz w:val="28"/>
          <w:szCs w:val="28"/>
        </w:rPr>
        <w:t>業者</w:t>
      </w:r>
      <w:r w:rsidRPr="0020639A">
        <w:rPr>
          <w:rFonts w:ascii="標楷體" w:eastAsia="標楷體" w:hAnsi="標楷體"/>
          <w:color w:val="000000"/>
          <w:sz w:val="28"/>
          <w:szCs w:val="28"/>
        </w:rPr>
        <w:t>提供各校主要食材</w:t>
      </w:r>
      <w:r w:rsidRPr="0020639A">
        <w:rPr>
          <w:rFonts w:ascii="標楷體" w:eastAsia="標楷體" w:hAnsi="標楷體" w:hint="eastAsia"/>
          <w:color w:val="000000"/>
          <w:sz w:val="28"/>
          <w:szCs w:val="28"/>
        </w:rPr>
        <w:t>為</w:t>
      </w:r>
      <w:r w:rsidR="006D090B">
        <w:rPr>
          <w:rFonts w:ascii="標楷體" w:eastAsia="標楷體" w:hAnsi="標楷體"/>
          <w:color w:val="000000"/>
          <w:sz w:val="28"/>
          <w:szCs w:val="28"/>
        </w:rPr>
        <w:t>4章1Q</w:t>
      </w:r>
      <w:r w:rsidRPr="0020639A">
        <w:rPr>
          <w:rFonts w:ascii="標楷體" w:eastAsia="標楷體" w:hAnsi="標楷體"/>
          <w:color w:val="000000"/>
          <w:sz w:val="28"/>
          <w:szCs w:val="28"/>
        </w:rPr>
        <w:t>生鮮農漁畜產品</w:t>
      </w:r>
      <w:r w:rsidRPr="0020639A">
        <w:rPr>
          <w:rFonts w:ascii="標楷體" w:eastAsia="標楷體" w:hAnsi="標楷體" w:hint="eastAsia"/>
          <w:color w:val="000000"/>
          <w:sz w:val="28"/>
          <w:szCs w:val="28"/>
        </w:rPr>
        <w:t>之日數</w:t>
      </w:r>
      <w:r w:rsidRPr="0020639A">
        <w:rPr>
          <w:rFonts w:ascii="標楷體" w:eastAsia="標楷體" w:hAnsi="標楷體"/>
          <w:color w:val="000000"/>
          <w:sz w:val="28"/>
          <w:szCs w:val="28"/>
        </w:rPr>
        <w:t>需達</w:t>
      </w:r>
      <w:r w:rsidRPr="0020639A">
        <w:rPr>
          <w:rFonts w:ascii="標楷體" w:eastAsia="標楷體" w:hAnsi="標楷體" w:hint="eastAsia"/>
          <w:color w:val="000000"/>
          <w:sz w:val="28"/>
          <w:szCs w:val="28"/>
        </w:rPr>
        <w:t>其</w:t>
      </w:r>
      <w:r w:rsidRPr="0020639A">
        <w:rPr>
          <w:rFonts w:ascii="標楷體" w:eastAsia="標楷體" w:hAnsi="標楷體"/>
          <w:color w:val="000000"/>
          <w:sz w:val="28"/>
          <w:szCs w:val="28"/>
        </w:rPr>
        <w:t>該月供餐日數半數以上</w:t>
      </w:r>
      <w:r w:rsidR="0020639A" w:rsidRPr="009031C5">
        <w:rPr>
          <w:rFonts w:ascii="標楷體" w:eastAsia="標楷體" w:hAnsi="標楷體" w:hint="eastAsia"/>
          <w:color w:val="000000" w:themeColor="text1"/>
          <w:sz w:val="28"/>
          <w:szCs w:val="28"/>
        </w:rPr>
        <w:t>(含特餐日及蔬食日）</w:t>
      </w:r>
      <w:r w:rsidRPr="009031C5">
        <w:rPr>
          <w:rFonts w:ascii="標楷體" w:eastAsia="標楷體" w:hAnsi="標楷體"/>
          <w:color w:val="000000" w:themeColor="text1"/>
          <w:sz w:val="28"/>
          <w:szCs w:val="28"/>
        </w:rPr>
        <w:t>，</w:t>
      </w:r>
      <w:r w:rsidRPr="0020639A">
        <w:rPr>
          <w:rFonts w:ascii="標楷體" w:eastAsia="標楷體" w:hAnsi="標楷體" w:hint="eastAsia"/>
          <w:color w:val="000000"/>
          <w:sz w:val="28"/>
          <w:szCs w:val="28"/>
        </w:rPr>
        <w:t>且業者須於平臺</w:t>
      </w:r>
      <w:r w:rsidR="006D090B">
        <w:rPr>
          <w:rFonts w:ascii="標楷體" w:eastAsia="標楷體" w:hAnsi="標楷體" w:hint="eastAsia"/>
          <w:color w:val="000000"/>
          <w:sz w:val="28"/>
          <w:szCs w:val="28"/>
        </w:rPr>
        <w:t>4章1Q</w:t>
      </w:r>
      <w:r w:rsidRPr="0020639A">
        <w:rPr>
          <w:rFonts w:ascii="標楷體" w:eastAsia="標楷體" w:hAnsi="標楷體" w:hint="eastAsia"/>
          <w:color w:val="000000"/>
          <w:sz w:val="28"/>
          <w:szCs w:val="28"/>
        </w:rPr>
        <w:t>欄位辦理登錄作業</w:t>
      </w:r>
      <w:r w:rsidRPr="0020639A">
        <w:rPr>
          <w:rFonts w:ascii="標楷體" w:eastAsia="標楷體" w:hAnsi="標楷體"/>
          <w:color w:val="000000"/>
          <w:sz w:val="28"/>
          <w:szCs w:val="28"/>
        </w:rPr>
        <w:t>。</w:t>
      </w:r>
    </w:p>
    <w:p w:rsidR="006A430A" w:rsidRPr="006A430A" w:rsidRDefault="006A430A" w:rsidP="006A430A">
      <w:pPr>
        <w:numPr>
          <w:ilvl w:val="0"/>
          <w:numId w:val="5"/>
        </w:numPr>
        <w:snapToGrid w:val="0"/>
        <w:spacing w:line="500" w:lineRule="exact"/>
        <w:ind w:left="1202"/>
        <w:rPr>
          <w:rFonts w:ascii="標楷體" w:eastAsia="標楷體" w:hAnsi="標楷體"/>
          <w:color w:val="000000"/>
          <w:sz w:val="28"/>
          <w:szCs w:val="28"/>
        </w:rPr>
      </w:pPr>
      <w:r w:rsidRPr="00CE660F">
        <w:rPr>
          <w:rFonts w:ascii="標楷體" w:eastAsia="標楷體" w:hAnsi="標楷體"/>
          <w:color w:val="000000"/>
          <w:sz w:val="28"/>
          <w:szCs w:val="28"/>
        </w:rPr>
        <w:t>本獎勵金採每月結算乙次為原則。</w:t>
      </w:r>
    </w:p>
    <w:p w:rsidR="00806E24" w:rsidRDefault="00806E24" w:rsidP="002916F4">
      <w:pPr>
        <w:numPr>
          <w:ilvl w:val="0"/>
          <w:numId w:val="3"/>
        </w:numPr>
        <w:snapToGrid w:val="0"/>
        <w:spacing w:line="500" w:lineRule="exact"/>
        <w:ind w:left="709" w:hanging="709"/>
        <w:rPr>
          <w:rFonts w:ascii="標楷體" w:eastAsia="標楷體" w:hAnsi="標楷體"/>
          <w:color w:val="000000"/>
          <w:sz w:val="28"/>
          <w:szCs w:val="28"/>
        </w:rPr>
      </w:pPr>
      <w:r>
        <w:rPr>
          <w:rFonts w:ascii="標楷體" w:eastAsia="標楷體" w:hAnsi="標楷體" w:hint="eastAsia"/>
          <w:color w:val="000000"/>
          <w:sz w:val="28"/>
          <w:szCs w:val="28"/>
        </w:rPr>
        <w:t>排除條款：</w:t>
      </w:r>
    </w:p>
    <w:p w:rsidR="0043025E" w:rsidRDefault="00806E24" w:rsidP="0043025E">
      <w:pPr>
        <w:pStyle w:val="a3"/>
        <w:numPr>
          <w:ilvl w:val="0"/>
          <w:numId w:val="11"/>
        </w:numPr>
        <w:snapToGrid w:val="0"/>
        <w:spacing w:line="500" w:lineRule="exact"/>
        <w:ind w:leftChars="0"/>
        <w:rPr>
          <w:rFonts w:ascii="標楷體" w:eastAsia="標楷體" w:hAnsi="標楷體"/>
          <w:color w:val="000000"/>
          <w:sz w:val="28"/>
          <w:szCs w:val="28"/>
        </w:rPr>
      </w:pPr>
      <w:r w:rsidRPr="00806E24">
        <w:rPr>
          <w:rFonts w:ascii="標楷體" w:eastAsia="標楷體" w:hAnsi="標楷體" w:hint="eastAsia"/>
          <w:color w:val="000000"/>
          <w:sz w:val="28"/>
          <w:szCs w:val="28"/>
        </w:rPr>
        <w:t>教育部106年4月14日檢送之「學校外訂盒(桶)餐採購契約（參考範</w:t>
      </w:r>
      <w:r>
        <w:rPr>
          <w:rFonts w:ascii="標楷體" w:eastAsia="標楷體" w:hAnsi="標楷體" w:hint="eastAsia"/>
          <w:color w:val="000000"/>
          <w:sz w:val="28"/>
          <w:szCs w:val="28"/>
        </w:rPr>
        <w:t>本）增訂第</w:t>
      </w:r>
      <w:r w:rsidR="006D090B">
        <w:rPr>
          <w:rFonts w:ascii="標楷體" w:eastAsia="標楷體" w:hAnsi="標楷體" w:hint="eastAsia"/>
          <w:color w:val="000000"/>
          <w:sz w:val="28"/>
          <w:szCs w:val="28"/>
        </w:rPr>
        <w:t>8條第34</w:t>
      </w:r>
      <w:r>
        <w:rPr>
          <w:rFonts w:ascii="標楷體" w:eastAsia="標楷體" w:hAnsi="標楷體" w:hint="eastAsia"/>
          <w:color w:val="000000"/>
          <w:sz w:val="28"/>
          <w:szCs w:val="28"/>
        </w:rPr>
        <w:t>款及第</w:t>
      </w:r>
      <w:r w:rsidR="006D090B">
        <w:rPr>
          <w:rFonts w:ascii="標楷體" w:eastAsia="標楷體" w:hAnsi="標楷體" w:hint="eastAsia"/>
          <w:color w:val="000000"/>
          <w:sz w:val="28"/>
          <w:szCs w:val="28"/>
        </w:rPr>
        <w:t>17</w:t>
      </w:r>
      <w:r>
        <w:rPr>
          <w:rFonts w:ascii="標楷體" w:eastAsia="標楷體" w:hAnsi="標楷體" w:hint="eastAsia"/>
          <w:color w:val="000000"/>
          <w:sz w:val="28"/>
          <w:szCs w:val="28"/>
        </w:rPr>
        <w:t>條補充規定」所列排除條款</w:t>
      </w:r>
      <w:r w:rsidR="00C87AFE">
        <w:rPr>
          <w:rFonts w:ascii="標楷體" w:eastAsia="標楷體" w:hAnsi="標楷體" w:hint="eastAsia"/>
          <w:color w:val="000000"/>
          <w:sz w:val="28"/>
          <w:szCs w:val="28"/>
        </w:rPr>
        <w:t>。</w:t>
      </w:r>
    </w:p>
    <w:p w:rsidR="00F074DF" w:rsidRPr="009031C5" w:rsidRDefault="000477CC" w:rsidP="000477CC">
      <w:pPr>
        <w:pStyle w:val="a3"/>
        <w:numPr>
          <w:ilvl w:val="0"/>
          <w:numId w:val="11"/>
        </w:numPr>
        <w:snapToGrid w:val="0"/>
        <w:spacing w:line="500" w:lineRule="exact"/>
        <w:ind w:leftChars="0"/>
        <w:rPr>
          <w:rFonts w:ascii="標楷體" w:eastAsia="標楷體" w:hAnsi="標楷體"/>
          <w:color w:val="000000" w:themeColor="text1"/>
          <w:sz w:val="28"/>
          <w:szCs w:val="28"/>
        </w:rPr>
      </w:pPr>
      <w:r w:rsidRPr="009031C5">
        <w:rPr>
          <w:rFonts w:ascii="標楷體" w:eastAsia="標楷體" w:hAnsi="標楷體" w:hint="eastAsia"/>
          <w:color w:val="000000" w:themeColor="text1"/>
          <w:sz w:val="28"/>
          <w:szCs w:val="28"/>
        </w:rPr>
        <w:t>水果、加工</w:t>
      </w:r>
      <w:r w:rsidR="00467D9A" w:rsidRPr="009031C5">
        <w:rPr>
          <w:rFonts w:ascii="標楷體" w:eastAsia="標楷體" w:hAnsi="標楷體" w:hint="eastAsia"/>
          <w:color w:val="000000" w:themeColor="text1"/>
          <w:sz w:val="28"/>
          <w:szCs w:val="28"/>
        </w:rPr>
        <w:t>、</w:t>
      </w:r>
      <w:r w:rsidRPr="009031C5">
        <w:rPr>
          <w:rFonts w:ascii="標楷體" w:eastAsia="標楷體" w:hAnsi="標楷體" w:hint="eastAsia"/>
          <w:color w:val="000000" w:themeColor="text1"/>
          <w:sz w:val="28"/>
          <w:szCs w:val="28"/>
        </w:rPr>
        <w:t>調味性食材(如蔥薑蒜)</w:t>
      </w:r>
      <w:r w:rsidR="00467D9A" w:rsidRPr="009031C5">
        <w:rPr>
          <w:rFonts w:ascii="標楷體" w:eastAsia="標楷體" w:hAnsi="標楷體" w:hint="eastAsia"/>
          <w:color w:val="000000" w:themeColor="text1"/>
          <w:sz w:val="28"/>
          <w:szCs w:val="28"/>
        </w:rPr>
        <w:t>、湯品及</w:t>
      </w:r>
      <w:r w:rsidR="00B321F9" w:rsidRPr="009031C5">
        <w:rPr>
          <w:rFonts w:ascii="標楷體" w:eastAsia="標楷體" w:hAnsi="標楷體" w:hint="eastAsia"/>
          <w:color w:val="000000" w:themeColor="text1"/>
          <w:sz w:val="28"/>
          <w:szCs w:val="28"/>
        </w:rPr>
        <w:t>主食</w:t>
      </w:r>
      <w:r w:rsidR="00BB22A1" w:rsidRPr="009031C5">
        <w:rPr>
          <w:rFonts w:ascii="標楷體" w:eastAsia="標楷體" w:hAnsi="標楷體" w:hint="eastAsia"/>
          <w:color w:val="000000" w:themeColor="text1"/>
          <w:sz w:val="28"/>
          <w:szCs w:val="28"/>
        </w:rPr>
        <w:t>(如米麵)</w:t>
      </w:r>
      <w:r w:rsidR="00806E24" w:rsidRPr="009031C5">
        <w:rPr>
          <w:rFonts w:ascii="標楷體" w:eastAsia="標楷體" w:hAnsi="標楷體" w:hint="eastAsia"/>
          <w:color w:val="000000" w:themeColor="text1"/>
          <w:sz w:val="28"/>
          <w:szCs w:val="28"/>
        </w:rPr>
        <w:t>不列入</w:t>
      </w:r>
      <w:r w:rsidR="00B321F9" w:rsidRPr="009031C5">
        <w:rPr>
          <w:rFonts w:ascii="標楷體" w:eastAsia="標楷體" w:hAnsi="標楷體" w:hint="eastAsia"/>
          <w:color w:val="000000" w:themeColor="text1"/>
          <w:sz w:val="28"/>
          <w:szCs w:val="28"/>
        </w:rPr>
        <w:t>計算</w:t>
      </w:r>
      <w:r w:rsidR="00C87AFE" w:rsidRPr="009031C5">
        <w:rPr>
          <w:rFonts w:ascii="標楷體" w:eastAsia="標楷體" w:hAnsi="標楷體" w:hint="eastAsia"/>
          <w:color w:val="000000" w:themeColor="text1"/>
          <w:sz w:val="28"/>
          <w:szCs w:val="28"/>
        </w:rPr>
        <w:t>。</w:t>
      </w:r>
    </w:p>
    <w:p w:rsidR="00C00BEA" w:rsidRPr="009031C5" w:rsidRDefault="00C00BEA" w:rsidP="00C00BEA">
      <w:pPr>
        <w:pStyle w:val="a3"/>
        <w:numPr>
          <w:ilvl w:val="0"/>
          <w:numId w:val="11"/>
        </w:numPr>
        <w:snapToGrid w:val="0"/>
        <w:spacing w:line="500" w:lineRule="exact"/>
        <w:ind w:leftChars="0"/>
        <w:rPr>
          <w:rFonts w:ascii="標楷體" w:eastAsia="標楷體" w:hAnsi="標楷體"/>
          <w:color w:val="000000" w:themeColor="text1"/>
          <w:sz w:val="28"/>
          <w:szCs w:val="28"/>
        </w:rPr>
      </w:pPr>
      <w:r w:rsidRPr="009031C5">
        <w:rPr>
          <w:rFonts w:ascii="標楷體" w:eastAsia="標楷體" w:hAnsi="標楷體" w:hint="eastAsia"/>
          <w:color w:val="000000" w:themeColor="text1"/>
          <w:sz w:val="28"/>
          <w:szCs w:val="28"/>
        </w:rPr>
        <w:t>素食供餐人數不列入計算(含獎勵金)。</w:t>
      </w:r>
    </w:p>
    <w:p w:rsidR="00806E24" w:rsidRPr="009031C5" w:rsidRDefault="00806E24" w:rsidP="002916F4">
      <w:pPr>
        <w:numPr>
          <w:ilvl w:val="0"/>
          <w:numId w:val="3"/>
        </w:numPr>
        <w:snapToGrid w:val="0"/>
        <w:spacing w:line="500" w:lineRule="exact"/>
        <w:ind w:left="709" w:hanging="709"/>
        <w:rPr>
          <w:rFonts w:ascii="標楷體" w:eastAsia="標楷體" w:hAnsi="標楷體"/>
          <w:color w:val="000000" w:themeColor="text1"/>
          <w:sz w:val="28"/>
          <w:szCs w:val="28"/>
        </w:rPr>
      </w:pPr>
      <w:r w:rsidRPr="009031C5">
        <w:rPr>
          <w:rFonts w:ascii="標楷體" w:eastAsia="標楷體" w:hAnsi="標楷體" w:hint="eastAsia"/>
          <w:color w:val="000000" w:themeColor="text1"/>
          <w:sz w:val="28"/>
          <w:szCs w:val="28"/>
        </w:rPr>
        <w:t>獎勵金計算</w:t>
      </w:r>
      <w:r w:rsidR="00A425BC" w:rsidRPr="009031C5">
        <w:rPr>
          <w:rFonts w:ascii="標楷體" w:eastAsia="標楷體" w:hAnsi="標楷體" w:hint="eastAsia"/>
          <w:color w:val="000000" w:themeColor="text1"/>
          <w:sz w:val="28"/>
          <w:szCs w:val="28"/>
        </w:rPr>
        <w:t>及撥付</w:t>
      </w:r>
      <w:r w:rsidRPr="009031C5">
        <w:rPr>
          <w:rFonts w:ascii="標楷體" w:eastAsia="標楷體" w:hAnsi="標楷體" w:hint="eastAsia"/>
          <w:color w:val="000000" w:themeColor="text1"/>
          <w:sz w:val="28"/>
          <w:szCs w:val="28"/>
        </w:rPr>
        <w:t>方式：</w:t>
      </w:r>
    </w:p>
    <w:p w:rsidR="00F14EA5" w:rsidRPr="00F14EA5" w:rsidRDefault="00A425BC" w:rsidP="00A425BC">
      <w:pPr>
        <w:numPr>
          <w:ilvl w:val="0"/>
          <w:numId w:val="2"/>
        </w:numPr>
        <w:snapToGrid w:val="0"/>
        <w:spacing w:line="500" w:lineRule="exact"/>
        <w:rPr>
          <w:rFonts w:ascii="標楷體" w:eastAsia="標楷體" w:hAnsi="標楷體"/>
          <w:color w:val="000000"/>
          <w:sz w:val="28"/>
          <w:szCs w:val="28"/>
        </w:rPr>
      </w:pPr>
      <w:r w:rsidRPr="00A425BC">
        <w:rPr>
          <w:rFonts w:ascii="標楷體" w:eastAsia="標楷體" w:hAnsi="標楷體" w:hint="eastAsia"/>
          <w:color w:val="000000"/>
          <w:sz w:val="28"/>
          <w:szCs w:val="28"/>
        </w:rPr>
        <w:t>獎勵金計算</w:t>
      </w:r>
      <w:r>
        <w:rPr>
          <w:rFonts w:ascii="標楷體" w:eastAsia="標楷體" w:hAnsi="標楷體" w:hint="eastAsia"/>
          <w:color w:val="000000"/>
          <w:sz w:val="28"/>
          <w:szCs w:val="28"/>
        </w:rPr>
        <w:t>：每人</w:t>
      </w:r>
      <w:r w:rsidR="00F14EA5" w:rsidRPr="00F14EA5">
        <w:rPr>
          <w:rFonts w:ascii="標楷體" w:eastAsia="標楷體" w:hAnsi="標楷體" w:hint="eastAsia"/>
          <w:color w:val="000000"/>
          <w:sz w:val="28"/>
          <w:szCs w:val="28"/>
        </w:rPr>
        <w:t>3.5元x供餐人數x</w:t>
      </w:r>
      <w:r>
        <w:rPr>
          <w:rFonts w:ascii="標楷體" w:eastAsia="標楷體" w:hAnsi="標楷體" w:hint="eastAsia"/>
          <w:color w:val="000000"/>
          <w:sz w:val="28"/>
          <w:szCs w:val="28"/>
        </w:rPr>
        <w:t>符合獎勵條件及原則</w:t>
      </w:r>
      <w:r w:rsidR="001B717C">
        <w:rPr>
          <w:rFonts w:ascii="標楷體" w:eastAsia="標楷體" w:hAnsi="標楷體" w:hint="eastAsia"/>
          <w:color w:val="000000"/>
          <w:sz w:val="28"/>
          <w:szCs w:val="28"/>
        </w:rPr>
        <w:t>實際</w:t>
      </w:r>
      <w:r w:rsidR="00D02618">
        <w:rPr>
          <w:rFonts w:ascii="標楷體" w:eastAsia="標楷體" w:hAnsi="標楷體" w:hint="eastAsia"/>
          <w:color w:val="000000"/>
          <w:sz w:val="28"/>
          <w:szCs w:val="28"/>
        </w:rPr>
        <w:t>供餐日數</w:t>
      </w:r>
      <w:r w:rsidR="00F14EA5" w:rsidRPr="00F14EA5">
        <w:rPr>
          <w:rFonts w:ascii="標楷體" w:eastAsia="標楷體" w:hAnsi="標楷體" w:hint="eastAsia"/>
          <w:color w:val="000000"/>
          <w:sz w:val="28"/>
          <w:szCs w:val="28"/>
        </w:rPr>
        <w:t>。</w:t>
      </w:r>
    </w:p>
    <w:p w:rsidR="00814E27" w:rsidRDefault="00F14EA5" w:rsidP="00814E27">
      <w:pPr>
        <w:numPr>
          <w:ilvl w:val="0"/>
          <w:numId w:val="2"/>
        </w:numPr>
        <w:snapToGrid w:val="0"/>
        <w:spacing w:line="500" w:lineRule="exact"/>
        <w:rPr>
          <w:rFonts w:ascii="標楷體" w:eastAsia="標楷體" w:hAnsi="標楷體"/>
          <w:color w:val="000000"/>
          <w:sz w:val="28"/>
          <w:szCs w:val="28"/>
        </w:rPr>
      </w:pPr>
      <w:r w:rsidRPr="00F14EA5">
        <w:rPr>
          <w:rFonts w:ascii="標楷體" w:eastAsia="標楷體" w:hAnsi="標楷體" w:hint="eastAsia"/>
          <w:color w:val="000000"/>
          <w:sz w:val="28"/>
          <w:szCs w:val="28"/>
        </w:rPr>
        <w:t>撥款方式：由中央撥款給教育局後，再將獎勵金</w:t>
      </w:r>
      <w:r w:rsidR="00A425BC">
        <w:rPr>
          <w:rFonts w:ascii="標楷體" w:eastAsia="標楷體" w:hAnsi="標楷體" w:hint="eastAsia"/>
          <w:color w:val="000000"/>
          <w:sz w:val="28"/>
          <w:szCs w:val="28"/>
        </w:rPr>
        <w:t>以預撥方式</w:t>
      </w:r>
      <w:r w:rsidR="00FD39C2">
        <w:rPr>
          <w:rFonts w:ascii="標楷體" w:eastAsia="標楷體" w:hAnsi="標楷體" w:hint="eastAsia"/>
          <w:color w:val="000000"/>
          <w:sz w:val="28"/>
          <w:szCs w:val="28"/>
        </w:rPr>
        <w:t>撥予學校，由學校</w:t>
      </w:r>
      <w:r w:rsidR="001B717C">
        <w:rPr>
          <w:rFonts w:ascii="標楷體" w:eastAsia="標楷體" w:hAnsi="標楷體" w:hint="eastAsia"/>
          <w:color w:val="000000"/>
          <w:sz w:val="28"/>
          <w:szCs w:val="28"/>
        </w:rPr>
        <w:t>視</w:t>
      </w:r>
      <w:r w:rsidR="001B717C" w:rsidRPr="001B717C">
        <w:rPr>
          <w:rFonts w:ascii="標楷體" w:eastAsia="標楷體" w:hAnsi="標楷體" w:hint="eastAsia"/>
          <w:color w:val="000000"/>
          <w:sz w:val="28"/>
          <w:szCs w:val="28"/>
        </w:rPr>
        <w:t>實際執行狀態撥付業者，未配合執行者應繳回款項</w:t>
      </w:r>
      <w:r w:rsidRPr="00F14EA5">
        <w:rPr>
          <w:rFonts w:ascii="標楷體" w:eastAsia="標楷體" w:hAnsi="標楷體" w:hint="eastAsia"/>
          <w:color w:val="000000"/>
          <w:sz w:val="28"/>
          <w:szCs w:val="28"/>
        </w:rPr>
        <w:t>。</w:t>
      </w:r>
    </w:p>
    <w:p w:rsidR="00FD39C2" w:rsidRPr="00FD39C2" w:rsidRDefault="00FD39C2" w:rsidP="00FD39C2">
      <w:pPr>
        <w:numPr>
          <w:ilvl w:val="0"/>
          <w:numId w:val="2"/>
        </w:numPr>
        <w:snapToGrid w:val="0"/>
        <w:spacing w:line="500" w:lineRule="exact"/>
        <w:rPr>
          <w:rFonts w:ascii="標楷體" w:eastAsia="標楷體" w:hAnsi="標楷體"/>
          <w:color w:val="FF0000"/>
          <w:sz w:val="28"/>
          <w:szCs w:val="28"/>
        </w:rPr>
      </w:pPr>
      <w:r w:rsidRPr="00FD39C2">
        <w:rPr>
          <w:rFonts w:ascii="標楷體" w:eastAsia="標楷體" w:hAnsi="標楷體" w:hint="eastAsia"/>
          <w:color w:val="FF0000"/>
          <w:sz w:val="28"/>
          <w:szCs w:val="28"/>
        </w:rPr>
        <w:t>自辦(公辦公營)學校得</w:t>
      </w:r>
      <w:r>
        <w:rPr>
          <w:rFonts w:ascii="標楷體" w:eastAsia="標楷體" w:hAnsi="標楷體" w:hint="eastAsia"/>
          <w:color w:val="FF0000"/>
          <w:sz w:val="28"/>
          <w:szCs w:val="28"/>
        </w:rPr>
        <w:t>將獎勵金</w:t>
      </w:r>
      <w:r w:rsidRPr="00FD39C2">
        <w:rPr>
          <w:rFonts w:ascii="標楷體" w:eastAsia="標楷體" w:hAnsi="標楷體" w:hint="eastAsia"/>
          <w:color w:val="FF0000"/>
          <w:sz w:val="28"/>
          <w:szCs w:val="28"/>
        </w:rPr>
        <w:t>納入學</w:t>
      </w:r>
      <w:r w:rsidR="009F4DFA">
        <w:rPr>
          <w:rFonts w:ascii="標楷體" w:eastAsia="標楷體" w:hAnsi="標楷體" w:hint="eastAsia"/>
          <w:color w:val="FF0000"/>
          <w:sz w:val="28"/>
          <w:szCs w:val="28"/>
        </w:rPr>
        <w:t>校</w:t>
      </w:r>
      <w:r w:rsidRPr="00FD39C2">
        <w:rPr>
          <w:rFonts w:ascii="標楷體" w:eastAsia="標楷體" w:hAnsi="標楷體" w:hint="eastAsia"/>
          <w:color w:val="FF0000"/>
          <w:sz w:val="28"/>
          <w:szCs w:val="28"/>
        </w:rPr>
        <w:t>午餐專戶專款用於食材採購。</w:t>
      </w:r>
    </w:p>
    <w:p w:rsidR="001F0A38" w:rsidRPr="009031C5" w:rsidRDefault="001F0A38" w:rsidP="001F0A38">
      <w:pPr>
        <w:numPr>
          <w:ilvl w:val="0"/>
          <w:numId w:val="2"/>
        </w:numPr>
        <w:snapToGrid w:val="0"/>
        <w:spacing w:line="500" w:lineRule="exact"/>
        <w:rPr>
          <w:rFonts w:ascii="標楷體" w:eastAsia="標楷體" w:hAnsi="標楷體"/>
          <w:color w:val="FF0000"/>
          <w:sz w:val="28"/>
          <w:szCs w:val="28"/>
        </w:rPr>
      </w:pPr>
      <w:r w:rsidRPr="009031C5">
        <w:rPr>
          <w:rFonts w:ascii="標楷體" w:eastAsia="標楷體" w:hAnsi="標楷體" w:hint="eastAsia"/>
          <w:color w:val="FF0000"/>
          <w:sz w:val="28"/>
          <w:szCs w:val="28"/>
        </w:rPr>
        <w:t>學校應於每學期結束後</w:t>
      </w:r>
      <w:r w:rsidR="00F66711" w:rsidRPr="009031C5">
        <w:rPr>
          <w:rFonts w:ascii="標楷體" w:eastAsia="標楷體" w:hAnsi="標楷體" w:hint="eastAsia"/>
          <w:color w:val="FF0000"/>
          <w:sz w:val="28"/>
          <w:szCs w:val="28"/>
        </w:rPr>
        <w:t>2週</w:t>
      </w:r>
      <w:r w:rsidRPr="009031C5">
        <w:rPr>
          <w:rFonts w:ascii="標楷體" w:eastAsia="標楷體" w:hAnsi="標楷體" w:hint="eastAsia"/>
          <w:color w:val="FF0000"/>
          <w:sz w:val="28"/>
          <w:szCs w:val="28"/>
        </w:rPr>
        <w:t>內</w:t>
      </w:r>
      <w:r w:rsidR="00F66711" w:rsidRPr="009031C5">
        <w:rPr>
          <w:rFonts w:ascii="標楷體" w:eastAsia="標楷體" w:hAnsi="標楷體" w:hint="eastAsia"/>
          <w:color w:val="FF0000"/>
          <w:sz w:val="28"/>
          <w:szCs w:val="28"/>
        </w:rPr>
        <w:t>上網填報每月</w:t>
      </w:r>
      <w:r w:rsidRPr="009031C5">
        <w:rPr>
          <w:rFonts w:ascii="標楷體" w:eastAsia="標楷體" w:hAnsi="標楷體" w:hint="eastAsia"/>
          <w:color w:val="FF0000"/>
          <w:sz w:val="28"/>
          <w:szCs w:val="28"/>
        </w:rPr>
        <w:t>獎勵金發放</w:t>
      </w:r>
      <w:r w:rsidR="00F66711" w:rsidRPr="009031C5">
        <w:rPr>
          <w:rFonts w:ascii="標楷體" w:eastAsia="標楷體" w:hAnsi="標楷體" w:hint="eastAsia"/>
          <w:color w:val="FF0000"/>
          <w:sz w:val="28"/>
          <w:szCs w:val="28"/>
        </w:rPr>
        <w:t>情形調查表</w:t>
      </w:r>
      <w:r w:rsidRPr="009031C5">
        <w:rPr>
          <w:rFonts w:ascii="標楷體" w:eastAsia="標楷體" w:hAnsi="標楷體" w:hint="eastAsia"/>
          <w:color w:val="FF0000"/>
          <w:sz w:val="28"/>
          <w:szCs w:val="28"/>
        </w:rPr>
        <w:t>。</w:t>
      </w:r>
    </w:p>
    <w:p w:rsidR="00150627" w:rsidRDefault="002916F4" w:rsidP="00150627">
      <w:pPr>
        <w:numPr>
          <w:ilvl w:val="0"/>
          <w:numId w:val="3"/>
        </w:numPr>
        <w:snapToGrid w:val="0"/>
        <w:spacing w:line="500" w:lineRule="exact"/>
        <w:ind w:left="709" w:hanging="709"/>
        <w:rPr>
          <w:rFonts w:ascii="標楷體" w:eastAsia="標楷體" w:hAnsi="標楷體"/>
          <w:color w:val="000000"/>
          <w:sz w:val="28"/>
          <w:szCs w:val="28"/>
        </w:rPr>
      </w:pPr>
      <w:r w:rsidRPr="001B717C">
        <w:rPr>
          <w:rFonts w:ascii="標楷體" w:eastAsia="標楷體" w:hAnsi="標楷體"/>
          <w:color w:val="000000"/>
          <w:sz w:val="28"/>
          <w:szCs w:val="28"/>
        </w:rPr>
        <w:t>執行方式：</w:t>
      </w:r>
    </w:p>
    <w:p w:rsidR="00150627" w:rsidRPr="00D44ADC" w:rsidRDefault="002916F4" w:rsidP="00150627">
      <w:pPr>
        <w:pStyle w:val="a3"/>
        <w:numPr>
          <w:ilvl w:val="2"/>
          <w:numId w:val="3"/>
        </w:numPr>
        <w:snapToGrid w:val="0"/>
        <w:spacing w:line="500" w:lineRule="exact"/>
        <w:ind w:leftChars="0"/>
        <w:rPr>
          <w:rFonts w:ascii="標楷體" w:eastAsia="標楷體" w:hAnsi="標楷體"/>
          <w:color w:val="000000"/>
          <w:sz w:val="28"/>
          <w:szCs w:val="28"/>
        </w:rPr>
      </w:pPr>
      <w:r w:rsidRPr="00D44ADC">
        <w:rPr>
          <w:rFonts w:ascii="標楷體" w:eastAsia="標楷體" w:hAnsi="標楷體"/>
          <w:color w:val="000000"/>
          <w:sz w:val="28"/>
          <w:szCs w:val="28"/>
        </w:rPr>
        <w:t>業者</w:t>
      </w:r>
      <w:r w:rsidRPr="00D44ADC">
        <w:rPr>
          <w:rFonts w:ascii="標楷體" w:eastAsia="標楷體" w:hAnsi="標楷體" w:hint="eastAsia"/>
          <w:color w:val="000000"/>
          <w:sz w:val="28"/>
          <w:szCs w:val="28"/>
        </w:rPr>
        <w:t>應</w:t>
      </w:r>
      <w:r w:rsidRPr="00D44ADC">
        <w:rPr>
          <w:rFonts w:ascii="標楷體" w:eastAsia="標楷體" w:hAnsi="標楷體"/>
          <w:color w:val="000000"/>
          <w:sz w:val="28"/>
          <w:szCs w:val="28"/>
        </w:rPr>
        <w:t>於次月10日前</w:t>
      </w:r>
      <w:r w:rsidR="00275B79" w:rsidRPr="00D44ADC">
        <w:rPr>
          <w:rFonts w:ascii="標楷體" w:eastAsia="標楷體" w:hAnsi="標楷體" w:hint="eastAsia"/>
          <w:color w:val="000000"/>
          <w:sz w:val="28"/>
          <w:szCs w:val="28"/>
        </w:rPr>
        <w:t>檢具</w:t>
      </w:r>
      <w:r w:rsidRPr="00D44ADC">
        <w:rPr>
          <w:rFonts w:ascii="標楷體" w:eastAsia="標楷體" w:hAnsi="標楷體"/>
          <w:color w:val="000000"/>
          <w:sz w:val="28"/>
          <w:szCs w:val="28"/>
        </w:rPr>
        <w:t>使用國產可追溯農漁畜產品統計表(附件一)</w:t>
      </w:r>
      <w:r w:rsidR="00D02618" w:rsidRPr="00D44ADC">
        <w:rPr>
          <w:rFonts w:ascii="標楷體" w:eastAsia="標楷體" w:hAnsi="標楷體" w:hint="eastAsia"/>
          <w:color w:val="000000"/>
          <w:sz w:val="28"/>
          <w:szCs w:val="28"/>
        </w:rPr>
        <w:t>、</w:t>
      </w:r>
      <w:r w:rsidR="00275B79" w:rsidRPr="00D44ADC">
        <w:rPr>
          <w:rFonts w:ascii="標楷體" w:eastAsia="標楷體" w:hAnsi="標楷體" w:hint="eastAsia"/>
          <w:color w:val="000000"/>
          <w:sz w:val="28"/>
          <w:szCs w:val="28"/>
        </w:rPr>
        <w:t>業者請領獎勵金申請書</w:t>
      </w:r>
      <w:r w:rsidRPr="00D44ADC">
        <w:rPr>
          <w:rFonts w:ascii="標楷體" w:eastAsia="標楷體" w:hAnsi="標楷體"/>
          <w:color w:val="000000"/>
          <w:sz w:val="28"/>
          <w:szCs w:val="28"/>
        </w:rPr>
        <w:t>(附件二)</w:t>
      </w:r>
      <w:r w:rsidR="00275B79" w:rsidRPr="00D44ADC">
        <w:rPr>
          <w:rFonts w:ascii="標楷體" w:eastAsia="標楷體" w:hAnsi="標楷體" w:hint="eastAsia"/>
          <w:color w:val="000000"/>
          <w:sz w:val="28"/>
          <w:szCs w:val="28"/>
        </w:rPr>
        <w:t>、相關</w:t>
      </w:r>
      <w:r w:rsidR="001B717C" w:rsidRPr="00D44ADC">
        <w:rPr>
          <w:rFonts w:ascii="標楷體" w:eastAsia="標楷體" w:hAnsi="標楷體" w:hint="eastAsia"/>
          <w:color w:val="000000"/>
          <w:sz w:val="28"/>
          <w:szCs w:val="28"/>
        </w:rPr>
        <w:t>證明資料</w:t>
      </w:r>
      <w:r w:rsidR="00275B79" w:rsidRPr="00D44ADC">
        <w:rPr>
          <w:rFonts w:ascii="標楷體" w:eastAsia="標楷體" w:hAnsi="標楷體" w:hint="eastAsia"/>
          <w:color w:val="000000"/>
          <w:sz w:val="28"/>
          <w:szCs w:val="28"/>
        </w:rPr>
        <w:t>及</w:t>
      </w:r>
      <w:r w:rsidRPr="00D44ADC">
        <w:rPr>
          <w:rFonts w:ascii="標楷體" w:eastAsia="標楷體" w:hAnsi="標楷體"/>
          <w:color w:val="000000"/>
          <w:sz w:val="28"/>
          <w:szCs w:val="28"/>
        </w:rPr>
        <w:t>收據</w:t>
      </w:r>
      <w:r w:rsidR="00F14EA5" w:rsidRPr="00D44ADC">
        <w:rPr>
          <w:rFonts w:ascii="標楷體" w:eastAsia="標楷體" w:hAnsi="標楷體" w:hint="eastAsia"/>
          <w:color w:val="000000"/>
          <w:sz w:val="28"/>
          <w:szCs w:val="28"/>
        </w:rPr>
        <w:t>送學校</w:t>
      </w:r>
      <w:r w:rsidRPr="00D44ADC">
        <w:rPr>
          <w:rFonts w:ascii="標楷體" w:eastAsia="標楷體" w:hAnsi="標楷體"/>
          <w:color w:val="000000"/>
          <w:sz w:val="28"/>
          <w:szCs w:val="28"/>
        </w:rPr>
        <w:t>辦理請款事宜</w:t>
      </w:r>
      <w:r w:rsidR="00122104" w:rsidRPr="00D44ADC">
        <w:rPr>
          <w:rFonts w:ascii="標楷體" w:eastAsia="標楷體" w:hAnsi="標楷體" w:hint="eastAsia"/>
          <w:color w:val="000000"/>
          <w:sz w:val="28"/>
          <w:szCs w:val="28"/>
        </w:rPr>
        <w:t>。</w:t>
      </w:r>
    </w:p>
    <w:p w:rsidR="002916F4" w:rsidRPr="009031C5" w:rsidRDefault="00122104" w:rsidP="00150627">
      <w:pPr>
        <w:pStyle w:val="a3"/>
        <w:numPr>
          <w:ilvl w:val="2"/>
          <w:numId w:val="3"/>
        </w:numPr>
        <w:snapToGrid w:val="0"/>
        <w:spacing w:line="500" w:lineRule="exact"/>
        <w:ind w:leftChars="0"/>
        <w:rPr>
          <w:rFonts w:ascii="標楷體" w:eastAsia="標楷體" w:hAnsi="標楷體"/>
          <w:color w:val="FF0000"/>
          <w:sz w:val="28"/>
          <w:szCs w:val="28"/>
        </w:rPr>
      </w:pPr>
      <w:r w:rsidRPr="009031C5">
        <w:rPr>
          <w:rFonts w:ascii="標楷體" w:eastAsia="標楷體" w:hAnsi="標楷體" w:hint="eastAsia"/>
          <w:color w:val="FF0000"/>
          <w:sz w:val="28"/>
          <w:szCs w:val="28"/>
        </w:rPr>
        <w:t>上開</w:t>
      </w:r>
      <w:r w:rsidR="00150627" w:rsidRPr="009031C5">
        <w:rPr>
          <w:rFonts w:ascii="標楷體" w:eastAsia="標楷體" w:hAnsi="標楷體" w:hint="eastAsia"/>
          <w:color w:val="FF0000"/>
          <w:sz w:val="28"/>
          <w:szCs w:val="28"/>
        </w:rPr>
        <w:t>相關證明資料得</w:t>
      </w:r>
      <w:r w:rsidR="00841B32">
        <w:rPr>
          <w:rFonts w:ascii="標楷體" w:eastAsia="標楷體" w:hAnsi="標楷體" w:hint="eastAsia"/>
          <w:color w:val="FF0000"/>
          <w:sz w:val="28"/>
          <w:szCs w:val="28"/>
        </w:rPr>
        <w:t>以紙本或</w:t>
      </w:r>
      <w:r w:rsidR="00D44ADC" w:rsidRPr="009031C5">
        <w:rPr>
          <w:rFonts w:ascii="標楷體" w:eastAsia="標楷體" w:hAnsi="標楷體" w:hint="eastAsia"/>
          <w:color w:val="FF0000"/>
          <w:sz w:val="28"/>
          <w:szCs w:val="28"/>
        </w:rPr>
        <w:t>電子檔</w:t>
      </w:r>
      <w:r w:rsidR="00841B32">
        <w:rPr>
          <w:rFonts w:ascii="標楷體" w:eastAsia="標楷體" w:hAnsi="標楷體" w:hint="eastAsia"/>
          <w:color w:val="FF0000"/>
          <w:sz w:val="28"/>
          <w:szCs w:val="28"/>
        </w:rPr>
        <w:t>查詢方式</w:t>
      </w:r>
      <w:r w:rsidR="00150627" w:rsidRPr="009031C5">
        <w:rPr>
          <w:rFonts w:ascii="標楷體" w:eastAsia="標楷體" w:hAnsi="標楷體" w:hint="eastAsia"/>
          <w:color w:val="FF0000"/>
          <w:sz w:val="28"/>
          <w:szCs w:val="28"/>
        </w:rPr>
        <w:t>辦理</w:t>
      </w:r>
      <w:r w:rsidR="002916F4" w:rsidRPr="009031C5">
        <w:rPr>
          <w:rFonts w:ascii="標楷體" w:eastAsia="標楷體" w:hAnsi="標楷體"/>
          <w:color w:val="FF0000"/>
          <w:sz w:val="28"/>
          <w:szCs w:val="28"/>
        </w:rPr>
        <w:t>。</w:t>
      </w:r>
    </w:p>
    <w:p w:rsidR="002916F4" w:rsidRPr="00CE660F" w:rsidRDefault="002916F4" w:rsidP="002916F4">
      <w:pPr>
        <w:numPr>
          <w:ilvl w:val="0"/>
          <w:numId w:val="3"/>
        </w:numPr>
        <w:snapToGrid w:val="0"/>
        <w:spacing w:line="500" w:lineRule="exact"/>
        <w:ind w:left="709" w:hanging="709"/>
        <w:rPr>
          <w:rFonts w:ascii="標楷體" w:eastAsia="標楷體" w:hAnsi="標楷體"/>
          <w:color w:val="000000"/>
          <w:sz w:val="28"/>
          <w:szCs w:val="28"/>
        </w:rPr>
      </w:pPr>
      <w:r w:rsidRPr="00CE660F">
        <w:rPr>
          <w:rFonts w:ascii="標楷體" w:eastAsia="標楷體" w:hAnsi="標楷體"/>
          <w:color w:val="000000"/>
          <w:sz w:val="28"/>
          <w:szCs w:val="28"/>
        </w:rPr>
        <w:t>稽查方式及罰則：</w:t>
      </w:r>
    </w:p>
    <w:p w:rsidR="00275B79" w:rsidRDefault="00D02618" w:rsidP="007C6126">
      <w:pPr>
        <w:pStyle w:val="a3"/>
        <w:numPr>
          <w:ilvl w:val="0"/>
          <w:numId w:val="9"/>
        </w:numPr>
        <w:snapToGrid w:val="0"/>
        <w:spacing w:line="500" w:lineRule="exact"/>
        <w:ind w:leftChars="0"/>
        <w:rPr>
          <w:rFonts w:ascii="標楷體" w:eastAsia="標楷體" w:hAnsi="標楷體"/>
          <w:color w:val="000000"/>
          <w:sz w:val="28"/>
          <w:szCs w:val="28"/>
        </w:rPr>
      </w:pPr>
      <w:r w:rsidRPr="00D02618">
        <w:rPr>
          <w:rFonts w:ascii="標楷體" w:eastAsia="標楷體" w:hAnsi="標楷體" w:hint="eastAsia"/>
          <w:color w:val="000000"/>
          <w:sz w:val="28"/>
          <w:szCs w:val="28"/>
        </w:rPr>
        <w:t>透過</w:t>
      </w:r>
      <w:r w:rsidR="007C6126">
        <w:rPr>
          <w:rFonts w:ascii="標楷體" w:eastAsia="標楷體" w:hAnsi="標楷體" w:hint="eastAsia"/>
          <w:color w:val="000000"/>
          <w:sz w:val="28"/>
          <w:szCs w:val="28"/>
        </w:rPr>
        <w:t>線上</w:t>
      </w:r>
      <w:r w:rsidR="007C6126" w:rsidRPr="007C6126">
        <w:rPr>
          <w:rFonts w:ascii="標楷體" w:eastAsia="標楷體" w:hAnsi="標楷體" w:hint="eastAsia"/>
          <w:color w:val="000000"/>
          <w:sz w:val="28"/>
          <w:szCs w:val="28"/>
        </w:rPr>
        <w:t>訪視平臺</w:t>
      </w:r>
      <w:r w:rsidR="007C6126">
        <w:rPr>
          <w:rFonts w:ascii="標楷體" w:eastAsia="標楷體" w:hAnsi="標楷體" w:hint="eastAsia"/>
          <w:color w:val="000000"/>
          <w:sz w:val="28"/>
          <w:szCs w:val="28"/>
        </w:rPr>
        <w:t>及</w:t>
      </w:r>
      <w:r w:rsidRPr="00D02618">
        <w:rPr>
          <w:rFonts w:ascii="標楷體" w:eastAsia="標楷體" w:hAnsi="標楷體" w:hint="eastAsia"/>
          <w:color w:val="000000"/>
          <w:sz w:val="28"/>
          <w:szCs w:val="28"/>
        </w:rPr>
        <w:t>聯合稽查辦理不定期</w:t>
      </w:r>
      <w:r w:rsidR="003F06C9">
        <w:rPr>
          <w:rFonts w:ascii="標楷體" w:eastAsia="標楷體" w:hAnsi="標楷體" w:hint="eastAsia"/>
          <w:color w:val="000000"/>
          <w:sz w:val="28"/>
          <w:szCs w:val="28"/>
        </w:rPr>
        <w:t>抽查</w:t>
      </w:r>
      <w:r w:rsidRPr="00D02618">
        <w:rPr>
          <w:rFonts w:ascii="標楷體" w:eastAsia="標楷體" w:hAnsi="標楷體" w:hint="eastAsia"/>
          <w:color w:val="000000"/>
          <w:sz w:val="28"/>
          <w:szCs w:val="28"/>
        </w:rPr>
        <w:t>，以校園食材登錄平臺所登錄資料追溯查核學校</w:t>
      </w:r>
      <w:r w:rsidR="006D090B">
        <w:rPr>
          <w:rFonts w:ascii="標楷體" w:eastAsia="標楷體" w:hAnsi="標楷體" w:hint="eastAsia"/>
          <w:color w:val="000000"/>
          <w:sz w:val="28"/>
          <w:szCs w:val="28"/>
        </w:rPr>
        <w:t>4章1Q</w:t>
      </w:r>
      <w:r w:rsidR="003F06C9">
        <w:rPr>
          <w:rFonts w:ascii="標楷體" w:eastAsia="標楷體" w:hAnsi="標楷體" w:hint="eastAsia"/>
          <w:color w:val="000000"/>
          <w:sz w:val="28"/>
          <w:szCs w:val="28"/>
        </w:rPr>
        <w:t>之使用</w:t>
      </w:r>
      <w:r w:rsidR="007C6126">
        <w:rPr>
          <w:rFonts w:ascii="標楷體" w:eastAsia="標楷體" w:hAnsi="標楷體" w:hint="eastAsia"/>
          <w:color w:val="000000"/>
          <w:sz w:val="28"/>
          <w:szCs w:val="28"/>
        </w:rPr>
        <w:t>情形，</w:t>
      </w:r>
      <w:r w:rsidRPr="00D02618">
        <w:rPr>
          <w:rFonts w:ascii="標楷體" w:eastAsia="標楷體" w:hAnsi="標楷體" w:hint="eastAsia"/>
          <w:color w:val="000000"/>
          <w:sz w:val="28"/>
          <w:szCs w:val="28"/>
        </w:rPr>
        <w:t>確保學校供應食材符合</w:t>
      </w:r>
      <w:r w:rsidR="006D090B">
        <w:rPr>
          <w:rFonts w:ascii="標楷體" w:eastAsia="標楷體" w:hAnsi="標楷體" w:hint="eastAsia"/>
          <w:color w:val="000000"/>
          <w:sz w:val="28"/>
          <w:szCs w:val="28"/>
        </w:rPr>
        <w:t>4章1Q</w:t>
      </w:r>
      <w:r w:rsidRPr="00D02618">
        <w:rPr>
          <w:rFonts w:ascii="標楷體" w:eastAsia="標楷體" w:hAnsi="標楷體" w:hint="eastAsia"/>
          <w:color w:val="000000"/>
          <w:sz w:val="28"/>
          <w:szCs w:val="28"/>
        </w:rPr>
        <w:t>規定。</w:t>
      </w:r>
    </w:p>
    <w:p w:rsidR="00275B79" w:rsidRPr="007C6126" w:rsidRDefault="00275B79" w:rsidP="001B717C">
      <w:pPr>
        <w:pStyle w:val="a3"/>
        <w:numPr>
          <w:ilvl w:val="0"/>
          <w:numId w:val="9"/>
        </w:numPr>
        <w:snapToGrid w:val="0"/>
        <w:spacing w:line="500" w:lineRule="exact"/>
        <w:ind w:leftChars="0"/>
        <w:rPr>
          <w:rFonts w:ascii="標楷體" w:eastAsia="標楷體" w:hAnsi="標楷體"/>
          <w:color w:val="000000"/>
          <w:sz w:val="28"/>
          <w:szCs w:val="28"/>
        </w:rPr>
      </w:pPr>
      <w:r w:rsidRPr="00275B79">
        <w:rPr>
          <w:rFonts w:ascii="標楷體" w:eastAsia="標楷體" w:hAnsi="標楷體" w:hint="eastAsia"/>
          <w:color w:val="000000"/>
          <w:sz w:val="28"/>
          <w:szCs w:val="28"/>
        </w:rPr>
        <w:t>倘發現業者供應之</w:t>
      </w:r>
      <w:r w:rsidR="006D090B">
        <w:rPr>
          <w:rFonts w:ascii="標楷體" w:eastAsia="標楷體" w:hAnsi="標楷體" w:hint="eastAsia"/>
          <w:color w:val="000000"/>
          <w:sz w:val="28"/>
          <w:szCs w:val="28"/>
        </w:rPr>
        <w:t>4章1Q</w:t>
      </w:r>
      <w:r w:rsidRPr="00275B79">
        <w:rPr>
          <w:rFonts w:ascii="標楷體" w:eastAsia="標楷體" w:hAnsi="標楷體" w:hint="eastAsia"/>
          <w:color w:val="000000"/>
          <w:sz w:val="28"/>
          <w:szCs w:val="28"/>
        </w:rPr>
        <w:t>農漁畜產品有混充、調換等不當情事，</w:t>
      </w:r>
      <w:r w:rsidR="001B717C" w:rsidRPr="001B717C">
        <w:rPr>
          <w:rFonts w:ascii="標楷體" w:eastAsia="標楷體" w:hAnsi="標楷體" w:hint="eastAsia"/>
          <w:color w:val="000000"/>
          <w:sz w:val="28"/>
          <w:szCs w:val="28"/>
        </w:rPr>
        <w:t>受獎勵之學校</w:t>
      </w:r>
      <w:r w:rsidRPr="00275B79">
        <w:rPr>
          <w:rFonts w:ascii="標楷體" w:eastAsia="標楷體" w:hAnsi="標楷體" w:hint="eastAsia"/>
          <w:color w:val="000000"/>
          <w:sz w:val="28"/>
          <w:szCs w:val="28"/>
        </w:rPr>
        <w:t>得要求供應業者返還已領取獎勵金</w:t>
      </w:r>
      <w:r w:rsidR="001B717C">
        <w:rPr>
          <w:rFonts w:ascii="標楷體" w:eastAsia="標楷體" w:hAnsi="標楷體" w:hint="eastAsia"/>
          <w:color w:val="000000"/>
          <w:sz w:val="28"/>
          <w:szCs w:val="28"/>
        </w:rPr>
        <w:t>，</w:t>
      </w:r>
      <w:r w:rsidRPr="00275B79">
        <w:rPr>
          <w:rFonts w:ascii="標楷體" w:eastAsia="標楷體" w:hAnsi="標楷體" w:hint="eastAsia"/>
          <w:color w:val="000000"/>
          <w:sz w:val="28"/>
          <w:szCs w:val="28"/>
        </w:rPr>
        <w:t>並通知</w:t>
      </w:r>
      <w:r w:rsidR="001B717C">
        <w:rPr>
          <w:rFonts w:ascii="標楷體" w:eastAsia="標楷體" w:hAnsi="標楷體" w:hint="eastAsia"/>
          <w:color w:val="000000"/>
          <w:sz w:val="28"/>
          <w:szCs w:val="28"/>
        </w:rPr>
        <w:t>相關</w:t>
      </w:r>
      <w:r w:rsidRPr="00275B79">
        <w:rPr>
          <w:rFonts w:ascii="標楷體" w:eastAsia="標楷體" w:hAnsi="標楷體" w:hint="eastAsia"/>
          <w:color w:val="000000"/>
          <w:sz w:val="28"/>
          <w:szCs w:val="28"/>
        </w:rPr>
        <w:t>單位追究業者之責任</w:t>
      </w:r>
      <w:r>
        <w:rPr>
          <w:rFonts w:ascii="標楷體" w:eastAsia="標楷體" w:hAnsi="標楷體" w:hint="eastAsia"/>
          <w:color w:val="000000"/>
          <w:sz w:val="28"/>
          <w:szCs w:val="28"/>
        </w:rPr>
        <w:t>。</w:t>
      </w:r>
    </w:p>
    <w:p w:rsidR="00AB137B" w:rsidRPr="00275B79" w:rsidRDefault="00301465" w:rsidP="00275B79">
      <w:pPr>
        <w:numPr>
          <w:ilvl w:val="0"/>
          <w:numId w:val="3"/>
        </w:numPr>
        <w:snapToGrid w:val="0"/>
        <w:spacing w:line="500" w:lineRule="exact"/>
        <w:ind w:left="709" w:hanging="709"/>
        <w:rPr>
          <w:rFonts w:ascii="標楷體" w:eastAsia="標楷體" w:hAnsi="標楷體"/>
          <w:color w:val="000000"/>
          <w:sz w:val="28"/>
          <w:szCs w:val="28"/>
        </w:rPr>
      </w:pPr>
      <w:r w:rsidRPr="00CE660F">
        <w:rPr>
          <w:rFonts w:ascii="標楷體" w:eastAsia="標楷體" w:hAnsi="標楷體" w:hint="eastAsia"/>
          <w:color w:val="000000"/>
          <w:sz w:val="28"/>
          <w:szCs w:val="28"/>
        </w:rPr>
        <w:t>預期效益</w:t>
      </w:r>
      <w:r w:rsidR="00275B79">
        <w:rPr>
          <w:rFonts w:ascii="標楷體" w:eastAsia="標楷體" w:hAnsi="標楷體" w:hint="eastAsia"/>
          <w:color w:val="000000"/>
          <w:sz w:val="28"/>
          <w:szCs w:val="28"/>
        </w:rPr>
        <w:t>：</w:t>
      </w:r>
      <w:r w:rsidR="00275B79" w:rsidRPr="00275B79">
        <w:rPr>
          <w:rFonts w:ascii="標楷體" w:eastAsia="標楷體" w:hAnsi="標楷體" w:hint="eastAsia"/>
          <w:color w:val="000000"/>
          <w:sz w:val="28"/>
          <w:szCs w:val="28"/>
        </w:rPr>
        <w:t>全市師生皆能食用國產</w:t>
      </w:r>
      <w:r w:rsidR="006D090B">
        <w:rPr>
          <w:rFonts w:ascii="標楷體" w:eastAsia="標楷體" w:hAnsi="標楷體" w:hint="eastAsia"/>
          <w:color w:val="000000"/>
          <w:sz w:val="28"/>
          <w:szCs w:val="28"/>
        </w:rPr>
        <w:t>4章1Q</w:t>
      </w:r>
      <w:r w:rsidR="00275B79" w:rsidRPr="00275B79">
        <w:rPr>
          <w:rFonts w:ascii="標楷體" w:eastAsia="標楷體" w:hAnsi="標楷體" w:hint="eastAsia"/>
          <w:color w:val="000000"/>
          <w:sz w:val="28"/>
          <w:szCs w:val="28"/>
        </w:rPr>
        <w:t>標章(示)農(水、畜)</w:t>
      </w:r>
      <w:r w:rsidR="003F06C9">
        <w:rPr>
          <w:rFonts w:ascii="標楷體" w:eastAsia="標楷體" w:hAnsi="標楷體" w:hint="eastAsia"/>
          <w:color w:val="000000"/>
          <w:sz w:val="28"/>
          <w:szCs w:val="28"/>
        </w:rPr>
        <w:t>產品，以降低食安風險、提升學校</w:t>
      </w:r>
      <w:r w:rsidR="00275B79" w:rsidRPr="00275B79">
        <w:rPr>
          <w:rFonts w:ascii="標楷體" w:eastAsia="標楷體" w:hAnsi="標楷體" w:hint="eastAsia"/>
          <w:color w:val="000000"/>
          <w:sz w:val="28"/>
          <w:szCs w:val="28"/>
        </w:rPr>
        <w:t>午餐品質。</w:t>
      </w:r>
    </w:p>
    <w:p w:rsidR="00F85823" w:rsidRDefault="00275B79" w:rsidP="00A02F36">
      <w:pPr>
        <w:numPr>
          <w:ilvl w:val="0"/>
          <w:numId w:val="3"/>
        </w:numPr>
        <w:snapToGrid w:val="0"/>
        <w:spacing w:line="500" w:lineRule="exact"/>
        <w:ind w:left="709" w:hanging="709"/>
        <w:rPr>
          <w:rFonts w:ascii="標楷體" w:eastAsia="標楷體" w:hAnsi="標楷體"/>
          <w:color w:val="000000"/>
          <w:sz w:val="28"/>
          <w:szCs w:val="28"/>
        </w:rPr>
      </w:pPr>
      <w:r w:rsidRPr="00275B79">
        <w:rPr>
          <w:rFonts w:ascii="標楷體" w:eastAsia="標楷體" w:hAnsi="標楷體" w:hint="eastAsia"/>
          <w:color w:val="000000"/>
          <w:sz w:val="28"/>
          <w:szCs w:val="28"/>
        </w:rPr>
        <w:t>配合本計畫之有功人員另專案簽核敘獎鼓勵。</w:t>
      </w:r>
    </w:p>
    <w:p w:rsidR="00F61170" w:rsidRDefault="00F61170" w:rsidP="00A02F36">
      <w:pPr>
        <w:numPr>
          <w:ilvl w:val="0"/>
          <w:numId w:val="3"/>
        </w:numPr>
        <w:snapToGrid w:val="0"/>
        <w:spacing w:line="500" w:lineRule="exact"/>
        <w:ind w:left="709" w:hanging="709"/>
        <w:rPr>
          <w:rFonts w:ascii="標楷體" w:eastAsia="標楷體" w:hAnsi="標楷體"/>
          <w:color w:val="FF0000"/>
          <w:sz w:val="28"/>
          <w:szCs w:val="28"/>
        </w:rPr>
      </w:pPr>
      <w:r w:rsidRPr="006351A3">
        <w:rPr>
          <w:rFonts w:ascii="標楷體" w:eastAsia="標楷體" w:hAnsi="標楷體"/>
          <w:color w:val="FF0000"/>
          <w:sz w:val="28"/>
          <w:szCs w:val="28"/>
        </w:rPr>
        <w:t>本</w:t>
      </w:r>
      <w:r w:rsidRPr="006351A3">
        <w:rPr>
          <w:rFonts w:ascii="標楷體" w:eastAsia="標楷體" w:hAnsi="標楷體" w:hint="eastAsia"/>
          <w:color w:val="FF0000"/>
          <w:sz w:val="28"/>
          <w:szCs w:val="28"/>
        </w:rPr>
        <w:t>計畫</w:t>
      </w:r>
      <w:r w:rsidRPr="006351A3">
        <w:rPr>
          <w:rFonts w:ascii="標楷體" w:eastAsia="標楷體" w:hAnsi="標楷體"/>
          <w:color w:val="FF0000"/>
          <w:sz w:val="28"/>
          <w:szCs w:val="28"/>
        </w:rPr>
        <w:t>規定未盡事宜者，得依實際需要另訂定相關補充規定</w:t>
      </w:r>
      <w:r w:rsidRPr="006351A3">
        <w:rPr>
          <w:rFonts w:ascii="標楷體" w:eastAsia="標楷體" w:hAnsi="標楷體" w:hint="eastAsia"/>
          <w:color w:val="FF0000"/>
          <w:sz w:val="28"/>
          <w:szCs w:val="28"/>
        </w:rPr>
        <w:t>及滾動式修正。</w:t>
      </w:r>
    </w:p>
    <w:p w:rsidR="00A863EC" w:rsidRPr="006351A3" w:rsidRDefault="00A863EC" w:rsidP="00A863EC">
      <w:pPr>
        <w:snapToGrid w:val="0"/>
        <w:spacing w:line="500" w:lineRule="exact"/>
        <w:ind w:left="709"/>
        <w:rPr>
          <w:rFonts w:ascii="標楷體" w:eastAsia="標楷體" w:hAnsi="標楷體"/>
          <w:color w:val="FF0000"/>
          <w:sz w:val="28"/>
          <w:szCs w:val="28"/>
        </w:rPr>
      </w:pPr>
    </w:p>
    <w:p w:rsidR="00841B32" w:rsidRDefault="00841B32" w:rsidP="009F4DFA">
      <w:pPr>
        <w:tabs>
          <w:tab w:val="left" w:pos="1134"/>
        </w:tabs>
        <w:adjustRightInd w:val="0"/>
        <w:snapToGrid w:val="0"/>
        <w:rPr>
          <w:rFonts w:ascii="標楷體" w:eastAsia="標楷體" w:hAnsi="標楷體"/>
          <w:color w:val="000000"/>
          <w:sz w:val="28"/>
          <w:szCs w:val="28"/>
        </w:rPr>
      </w:pPr>
    </w:p>
    <w:p w:rsidR="00800DFD" w:rsidRPr="009B07F2" w:rsidRDefault="00800DFD" w:rsidP="00800DFD">
      <w:pPr>
        <w:tabs>
          <w:tab w:val="left" w:pos="1134"/>
        </w:tabs>
        <w:adjustRightInd w:val="0"/>
        <w:snapToGrid w:val="0"/>
        <w:jc w:val="center"/>
        <w:rPr>
          <w:rFonts w:eastAsia="標楷體"/>
          <w:color w:val="000000" w:themeColor="text1"/>
          <w:sz w:val="32"/>
          <w:szCs w:val="32"/>
        </w:rPr>
      </w:pPr>
      <w:r w:rsidRPr="009B07F2">
        <w:rPr>
          <w:rFonts w:eastAsia="標楷體"/>
          <w:color w:val="000000" w:themeColor="text1"/>
          <w:sz w:val="32"/>
          <w:szCs w:val="32"/>
        </w:rPr>
        <w:t>附</w:t>
      </w:r>
      <w:r w:rsidRPr="009B07F2">
        <w:rPr>
          <w:rFonts w:eastAsia="標楷體" w:hint="eastAsia"/>
          <w:color w:val="000000" w:themeColor="text1"/>
          <w:sz w:val="32"/>
          <w:szCs w:val="32"/>
        </w:rPr>
        <w:t>件</w:t>
      </w:r>
      <w:r>
        <w:rPr>
          <w:rFonts w:eastAsia="標楷體" w:hint="eastAsia"/>
          <w:color w:val="000000" w:themeColor="text1"/>
          <w:sz w:val="32"/>
          <w:szCs w:val="32"/>
        </w:rPr>
        <w:t>一</w:t>
      </w:r>
      <w:r w:rsidRPr="009B07F2">
        <w:rPr>
          <w:rFonts w:eastAsia="標楷體" w:hint="eastAsia"/>
          <w:color w:val="000000" w:themeColor="text1"/>
          <w:sz w:val="32"/>
          <w:szCs w:val="32"/>
        </w:rPr>
        <w:t xml:space="preserve">  </w:t>
      </w:r>
      <w:r w:rsidRPr="009B07F2">
        <w:rPr>
          <w:rFonts w:eastAsia="標楷體" w:hint="eastAsia"/>
          <w:color w:val="000000" w:themeColor="text1"/>
          <w:sz w:val="32"/>
          <w:szCs w:val="32"/>
        </w:rPr>
        <w:t>供應業者請領獎勵金申請書</w:t>
      </w:r>
    </w:p>
    <w:p w:rsidR="00800DFD" w:rsidRPr="009B07F2" w:rsidRDefault="00800DFD" w:rsidP="00800DFD">
      <w:pPr>
        <w:tabs>
          <w:tab w:val="left" w:pos="1134"/>
        </w:tabs>
        <w:adjustRightInd w:val="0"/>
        <w:snapToGrid w:val="0"/>
        <w:jc w:val="center"/>
        <w:rPr>
          <w:rFonts w:eastAsia="標楷體"/>
          <w:color w:val="000000" w:themeColor="text1"/>
          <w:sz w:val="32"/>
          <w:szCs w:val="32"/>
        </w:rPr>
      </w:pPr>
    </w:p>
    <w:p w:rsidR="00800DFD" w:rsidRPr="009B07F2" w:rsidRDefault="00800DFD" w:rsidP="00800DFD">
      <w:pPr>
        <w:rPr>
          <w:rFonts w:eastAsia="標楷體"/>
          <w:color w:val="000000" w:themeColor="text1"/>
          <w:sz w:val="28"/>
          <w:szCs w:val="28"/>
        </w:rPr>
      </w:pPr>
      <w:r w:rsidRPr="009B07F2">
        <w:rPr>
          <w:rFonts w:eastAsia="標楷體"/>
          <w:color w:val="000000" w:themeColor="text1"/>
          <w:sz w:val="28"/>
          <w:szCs w:val="28"/>
        </w:rPr>
        <w:t>一、</w:t>
      </w:r>
      <w:r w:rsidRPr="009B07F2">
        <w:rPr>
          <w:rFonts w:eastAsia="標楷體" w:hint="eastAsia"/>
          <w:color w:val="000000" w:themeColor="text1"/>
          <w:sz w:val="28"/>
          <w:szCs w:val="28"/>
        </w:rPr>
        <w:t>供應</w:t>
      </w:r>
      <w:r w:rsidRPr="009B07F2">
        <w:rPr>
          <w:rFonts w:eastAsia="標楷體"/>
          <w:color w:val="000000" w:themeColor="text1"/>
          <w:sz w:val="28"/>
          <w:szCs w:val="28"/>
        </w:rPr>
        <w:t>申請者資料</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8"/>
        <w:gridCol w:w="3160"/>
        <w:gridCol w:w="1701"/>
        <w:gridCol w:w="2835"/>
      </w:tblGrid>
      <w:tr w:rsidR="00800DFD" w:rsidRPr="009B07F2" w:rsidTr="00800DFD">
        <w:tc>
          <w:tcPr>
            <w:tcW w:w="1938" w:type="dxa"/>
            <w:vAlign w:val="center"/>
          </w:tcPr>
          <w:p w:rsidR="00800DFD" w:rsidRPr="009B07F2" w:rsidRDefault="00800DFD" w:rsidP="00E21DBC">
            <w:pPr>
              <w:jc w:val="center"/>
              <w:rPr>
                <w:rFonts w:eastAsia="標楷體"/>
                <w:color w:val="000000" w:themeColor="text1"/>
                <w:sz w:val="28"/>
                <w:szCs w:val="28"/>
              </w:rPr>
            </w:pPr>
            <w:r w:rsidRPr="009B07F2">
              <w:rPr>
                <w:rFonts w:eastAsia="標楷體" w:hint="eastAsia"/>
                <w:color w:val="000000" w:themeColor="text1"/>
                <w:sz w:val="28"/>
                <w:szCs w:val="28"/>
              </w:rPr>
              <w:t>供應業者</w:t>
            </w:r>
            <w:r w:rsidRPr="009B07F2">
              <w:rPr>
                <w:rFonts w:eastAsia="標楷體"/>
                <w:color w:val="000000" w:themeColor="text1"/>
                <w:sz w:val="28"/>
                <w:szCs w:val="28"/>
              </w:rPr>
              <w:t>名稱</w:t>
            </w:r>
          </w:p>
        </w:tc>
        <w:tc>
          <w:tcPr>
            <w:tcW w:w="3160" w:type="dxa"/>
            <w:vAlign w:val="center"/>
          </w:tcPr>
          <w:p w:rsidR="00800DFD" w:rsidRPr="009B07F2" w:rsidRDefault="00800DFD" w:rsidP="00E21DBC">
            <w:pPr>
              <w:jc w:val="center"/>
              <w:rPr>
                <w:rFonts w:eastAsia="標楷體"/>
                <w:color w:val="000000" w:themeColor="text1"/>
                <w:sz w:val="28"/>
                <w:szCs w:val="28"/>
              </w:rPr>
            </w:pPr>
          </w:p>
        </w:tc>
        <w:tc>
          <w:tcPr>
            <w:tcW w:w="1701" w:type="dxa"/>
            <w:vAlign w:val="center"/>
          </w:tcPr>
          <w:p w:rsidR="00800DFD" w:rsidRPr="009B07F2" w:rsidRDefault="00800DFD" w:rsidP="00E21DBC">
            <w:pPr>
              <w:jc w:val="center"/>
              <w:rPr>
                <w:rFonts w:eastAsia="標楷體"/>
                <w:color w:val="000000" w:themeColor="text1"/>
                <w:sz w:val="28"/>
                <w:szCs w:val="28"/>
              </w:rPr>
            </w:pPr>
            <w:r w:rsidRPr="009B07F2">
              <w:rPr>
                <w:rFonts w:eastAsia="標楷體" w:hint="eastAsia"/>
                <w:color w:val="000000" w:themeColor="text1"/>
                <w:sz w:val="28"/>
                <w:szCs w:val="28"/>
              </w:rPr>
              <w:t>聯絡人</w:t>
            </w:r>
          </w:p>
        </w:tc>
        <w:tc>
          <w:tcPr>
            <w:tcW w:w="2835" w:type="dxa"/>
            <w:vAlign w:val="center"/>
          </w:tcPr>
          <w:p w:rsidR="00800DFD" w:rsidRPr="009B07F2" w:rsidRDefault="00800DFD" w:rsidP="00E21DBC">
            <w:pPr>
              <w:jc w:val="center"/>
              <w:rPr>
                <w:rFonts w:eastAsia="標楷體"/>
                <w:color w:val="000000" w:themeColor="text1"/>
                <w:sz w:val="28"/>
                <w:szCs w:val="28"/>
              </w:rPr>
            </w:pPr>
          </w:p>
        </w:tc>
      </w:tr>
      <w:tr w:rsidR="00800DFD" w:rsidRPr="009B07F2" w:rsidTr="00800DFD">
        <w:tc>
          <w:tcPr>
            <w:tcW w:w="1938" w:type="dxa"/>
            <w:vAlign w:val="center"/>
          </w:tcPr>
          <w:p w:rsidR="00800DFD" w:rsidRPr="009B07F2" w:rsidRDefault="00800DFD" w:rsidP="00E21DBC">
            <w:pPr>
              <w:jc w:val="center"/>
              <w:rPr>
                <w:rFonts w:eastAsia="標楷體"/>
                <w:color w:val="000000" w:themeColor="text1"/>
                <w:sz w:val="28"/>
                <w:szCs w:val="28"/>
              </w:rPr>
            </w:pPr>
            <w:r w:rsidRPr="009B07F2">
              <w:rPr>
                <w:rFonts w:eastAsia="標楷體"/>
                <w:color w:val="000000" w:themeColor="text1"/>
                <w:sz w:val="28"/>
                <w:szCs w:val="28"/>
              </w:rPr>
              <w:t>匯撥帳號</w:t>
            </w:r>
          </w:p>
        </w:tc>
        <w:tc>
          <w:tcPr>
            <w:tcW w:w="3160" w:type="dxa"/>
            <w:vAlign w:val="center"/>
          </w:tcPr>
          <w:p w:rsidR="00800DFD" w:rsidRPr="009B07F2" w:rsidRDefault="00800DFD" w:rsidP="00E21DBC">
            <w:pPr>
              <w:jc w:val="center"/>
              <w:rPr>
                <w:rFonts w:eastAsia="標楷體"/>
                <w:color w:val="000000" w:themeColor="text1"/>
                <w:sz w:val="28"/>
                <w:szCs w:val="28"/>
              </w:rPr>
            </w:pPr>
          </w:p>
        </w:tc>
        <w:tc>
          <w:tcPr>
            <w:tcW w:w="1701" w:type="dxa"/>
            <w:vAlign w:val="center"/>
          </w:tcPr>
          <w:p w:rsidR="00800DFD" w:rsidRPr="009B07F2" w:rsidRDefault="00800DFD" w:rsidP="00E21DBC">
            <w:pPr>
              <w:jc w:val="center"/>
              <w:rPr>
                <w:rFonts w:eastAsia="標楷體"/>
                <w:color w:val="000000" w:themeColor="text1"/>
                <w:sz w:val="28"/>
                <w:szCs w:val="28"/>
              </w:rPr>
            </w:pPr>
            <w:r w:rsidRPr="009B07F2">
              <w:rPr>
                <w:rFonts w:eastAsia="標楷體"/>
                <w:color w:val="000000" w:themeColor="text1"/>
                <w:sz w:val="28"/>
                <w:szCs w:val="28"/>
              </w:rPr>
              <w:t>電話</w:t>
            </w:r>
          </w:p>
        </w:tc>
        <w:tc>
          <w:tcPr>
            <w:tcW w:w="2835" w:type="dxa"/>
            <w:vAlign w:val="center"/>
          </w:tcPr>
          <w:p w:rsidR="00800DFD" w:rsidRPr="009B07F2" w:rsidRDefault="00800DFD" w:rsidP="00E21DBC">
            <w:pPr>
              <w:jc w:val="center"/>
              <w:rPr>
                <w:rFonts w:eastAsia="標楷體"/>
                <w:color w:val="000000" w:themeColor="text1"/>
                <w:sz w:val="28"/>
                <w:szCs w:val="28"/>
              </w:rPr>
            </w:pPr>
          </w:p>
        </w:tc>
      </w:tr>
    </w:tbl>
    <w:p w:rsidR="00800DFD" w:rsidRDefault="00800DFD" w:rsidP="00800DFD">
      <w:pPr>
        <w:tabs>
          <w:tab w:val="left" w:pos="1134"/>
        </w:tabs>
        <w:adjustRightInd w:val="0"/>
        <w:snapToGrid w:val="0"/>
        <w:rPr>
          <w:rFonts w:eastAsia="標楷體"/>
          <w:color w:val="000000" w:themeColor="text1"/>
          <w:sz w:val="32"/>
          <w:szCs w:val="32"/>
        </w:rPr>
      </w:pPr>
    </w:p>
    <w:p w:rsidR="002912D7" w:rsidRDefault="00800DFD" w:rsidP="00800DFD">
      <w:pPr>
        <w:tabs>
          <w:tab w:val="left" w:pos="1134"/>
        </w:tabs>
        <w:adjustRightInd w:val="0"/>
        <w:snapToGrid w:val="0"/>
        <w:rPr>
          <w:rFonts w:eastAsia="標楷體"/>
          <w:color w:val="000000" w:themeColor="text1"/>
          <w:sz w:val="32"/>
          <w:szCs w:val="32"/>
        </w:rPr>
      </w:pPr>
      <w:r>
        <w:rPr>
          <w:rFonts w:eastAsia="標楷體" w:hint="eastAsia"/>
          <w:color w:val="000000" w:themeColor="text1"/>
          <w:sz w:val="32"/>
          <w:szCs w:val="32"/>
        </w:rPr>
        <w:t>二</w:t>
      </w:r>
      <w:r>
        <w:rPr>
          <w:rFonts w:ascii="標楷體" w:eastAsia="標楷體" w:hAnsi="標楷體" w:hint="eastAsia"/>
          <w:color w:val="000000" w:themeColor="text1"/>
          <w:sz w:val="32"/>
          <w:szCs w:val="32"/>
        </w:rPr>
        <w:t>、供應_________</w:t>
      </w:r>
      <w:r w:rsidRPr="007C5DEF">
        <w:rPr>
          <w:rFonts w:ascii="標楷體" w:eastAsia="標楷體" w:hAnsi="標楷體" w:hint="eastAsia"/>
          <w:color w:val="000000" w:themeColor="text1"/>
          <w:sz w:val="32"/>
          <w:szCs w:val="32"/>
        </w:rPr>
        <w:t>國民(中)小學</w:t>
      </w:r>
      <w:r w:rsidRPr="007C5DEF">
        <w:rPr>
          <w:rFonts w:eastAsia="標楷體" w:hint="eastAsia"/>
          <w:color w:val="000000" w:themeColor="text1"/>
          <w:sz w:val="32"/>
          <w:szCs w:val="32"/>
        </w:rPr>
        <w:t>使用</w:t>
      </w:r>
      <w:r w:rsidR="006D090B">
        <w:rPr>
          <w:rFonts w:eastAsia="標楷體" w:hint="eastAsia"/>
          <w:color w:val="000000" w:themeColor="text1"/>
          <w:sz w:val="32"/>
          <w:szCs w:val="32"/>
        </w:rPr>
        <w:t>4</w:t>
      </w:r>
      <w:r w:rsidR="006D090B">
        <w:rPr>
          <w:rFonts w:eastAsia="標楷體" w:hint="eastAsia"/>
          <w:color w:val="000000" w:themeColor="text1"/>
          <w:sz w:val="32"/>
          <w:szCs w:val="32"/>
        </w:rPr>
        <w:t>章</w:t>
      </w:r>
      <w:r w:rsidR="006D090B">
        <w:rPr>
          <w:rFonts w:eastAsia="標楷體" w:hint="eastAsia"/>
          <w:color w:val="000000" w:themeColor="text1"/>
          <w:sz w:val="32"/>
          <w:szCs w:val="32"/>
        </w:rPr>
        <w:t>1Q</w:t>
      </w:r>
      <w:r w:rsidRPr="007C5DEF">
        <w:rPr>
          <w:rFonts w:eastAsia="標楷體" w:hint="eastAsia"/>
          <w:color w:val="000000" w:themeColor="text1"/>
          <w:sz w:val="32"/>
          <w:szCs w:val="32"/>
        </w:rPr>
        <w:t>食材</w:t>
      </w:r>
      <w:r>
        <w:rPr>
          <w:rFonts w:eastAsia="標楷體" w:hint="eastAsia"/>
          <w:color w:val="000000" w:themeColor="text1"/>
          <w:sz w:val="32"/>
          <w:szCs w:val="32"/>
        </w:rPr>
        <w:t>人數</w:t>
      </w:r>
      <w:r w:rsidRPr="007C5DEF">
        <w:rPr>
          <w:rFonts w:eastAsia="標楷體" w:hint="eastAsia"/>
          <w:color w:val="000000" w:themeColor="text1"/>
          <w:sz w:val="32"/>
          <w:szCs w:val="32"/>
        </w:rPr>
        <w:t>統計表：</w:t>
      </w:r>
      <w:r>
        <w:rPr>
          <w:rFonts w:eastAsia="標楷體" w:hint="eastAsia"/>
          <w:color w:val="000000" w:themeColor="text1"/>
          <w:sz w:val="32"/>
          <w:szCs w:val="32"/>
        </w:rPr>
        <w:t xml:space="preserve">                                            </w:t>
      </w:r>
    </w:p>
    <w:p w:rsidR="002912D7" w:rsidRDefault="00800DFD" w:rsidP="00800DFD">
      <w:pPr>
        <w:tabs>
          <w:tab w:val="left" w:pos="1134"/>
        </w:tabs>
        <w:adjustRightInd w:val="0"/>
        <w:snapToGrid w:val="0"/>
        <w:rPr>
          <w:rFonts w:eastAsia="標楷體"/>
          <w:color w:val="000000" w:themeColor="text1"/>
        </w:rPr>
      </w:pPr>
      <w:r w:rsidRPr="007C5DEF">
        <w:rPr>
          <w:rFonts w:eastAsia="標楷體" w:hint="eastAsia"/>
          <w:color w:val="000000" w:themeColor="text1"/>
        </w:rPr>
        <w:t xml:space="preserve"> </w:t>
      </w:r>
    </w:p>
    <w:p w:rsidR="00800DFD" w:rsidRPr="007C5DEF" w:rsidRDefault="002912D7" w:rsidP="00800DFD">
      <w:pPr>
        <w:tabs>
          <w:tab w:val="left" w:pos="1134"/>
        </w:tabs>
        <w:adjustRightInd w:val="0"/>
        <w:snapToGrid w:val="0"/>
        <w:rPr>
          <w:rFonts w:eastAsia="標楷體"/>
          <w:color w:val="000000" w:themeColor="text1"/>
        </w:rPr>
      </w:pPr>
      <w:r>
        <w:rPr>
          <w:rFonts w:eastAsia="標楷體" w:hint="eastAsia"/>
          <w:color w:val="000000" w:themeColor="text1"/>
        </w:rPr>
        <w:t xml:space="preserve">                                                                   </w:t>
      </w:r>
      <w:r w:rsidR="00800DFD" w:rsidRPr="007C5DEF">
        <w:rPr>
          <w:rFonts w:eastAsia="標楷體" w:hint="eastAsia"/>
          <w:color w:val="000000" w:themeColor="text1"/>
        </w:rPr>
        <w:t>106</w:t>
      </w:r>
      <w:r w:rsidR="00800DFD" w:rsidRPr="007C5DEF">
        <w:rPr>
          <w:rFonts w:eastAsia="標楷體" w:hint="eastAsia"/>
          <w:color w:val="000000" w:themeColor="text1"/>
        </w:rPr>
        <w:t>年</w:t>
      </w:r>
      <w:r w:rsidR="00800DFD" w:rsidRPr="007C5DEF">
        <w:rPr>
          <w:rFonts w:eastAsia="標楷體" w:hint="eastAsia"/>
          <w:color w:val="000000" w:themeColor="text1"/>
        </w:rPr>
        <w:t>_____</w:t>
      </w:r>
      <w:r w:rsidR="00800DFD" w:rsidRPr="007C5DEF">
        <w:rPr>
          <w:rFonts w:eastAsia="標楷體" w:hint="eastAsia"/>
          <w:color w:val="000000" w:themeColor="text1"/>
        </w:rPr>
        <w:t>月</w:t>
      </w:r>
      <w:r w:rsidR="00800DFD" w:rsidRPr="007C5DEF">
        <w:rPr>
          <w:rFonts w:eastAsia="標楷體" w:hint="eastAsia"/>
          <w:color w:val="000000" w:themeColor="text1"/>
        </w:rP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2126"/>
        <w:gridCol w:w="1926"/>
        <w:gridCol w:w="909"/>
        <w:gridCol w:w="1701"/>
        <w:gridCol w:w="1984"/>
      </w:tblGrid>
      <w:tr w:rsidR="00800DFD" w:rsidRPr="00ED7118" w:rsidTr="00800DFD">
        <w:tc>
          <w:tcPr>
            <w:tcW w:w="988" w:type="dxa"/>
            <w:vAlign w:val="center"/>
          </w:tcPr>
          <w:p w:rsidR="00800DFD" w:rsidRPr="00ED7118" w:rsidRDefault="00800DFD" w:rsidP="00E21DBC">
            <w:pPr>
              <w:jc w:val="center"/>
              <w:rPr>
                <w:rFonts w:eastAsia="標楷體"/>
                <w:color w:val="000000"/>
              </w:rPr>
            </w:pPr>
            <w:r w:rsidRPr="00ED7118">
              <w:rPr>
                <w:rFonts w:eastAsia="標楷體"/>
                <w:color w:val="000000"/>
              </w:rPr>
              <w:t>日期</w:t>
            </w:r>
          </w:p>
        </w:tc>
        <w:tc>
          <w:tcPr>
            <w:tcW w:w="2126" w:type="dxa"/>
            <w:vAlign w:val="center"/>
          </w:tcPr>
          <w:p w:rsidR="00800DFD" w:rsidRPr="00ED7118" w:rsidRDefault="00800DFD" w:rsidP="00E21DBC">
            <w:pPr>
              <w:jc w:val="center"/>
              <w:rPr>
                <w:rFonts w:eastAsia="標楷體"/>
                <w:color w:val="000000"/>
              </w:rPr>
            </w:pPr>
            <w:r w:rsidRPr="00E33D72">
              <w:rPr>
                <w:rFonts w:eastAsia="標楷體" w:hint="eastAsia"/>
                <w:color w:val="000000"/>
              </w:rPr>
              <w:t>主要食材符合</w:t>
            </w:r>
            <w:r w:rsidR="006D090B">
              <w:rPr>
                <w:rFonts w:eastAsia="標楷體" w:hint="eastAsia"/>
                <w:color w:val="000000"/>
              </w:rPr>
              <w:t>4</w:t>
            </w:r>
            <w:r w:rsidR="006D090B">
              <w:rPr>
                <w:rFonts w:eastAsia="標楷體" w:hint="eastAsia"/>
                <w:color w:val="000000"/>
              </w:rPr>
              <w:t>章</w:t>
            </w:r>
            <w:r w:rsidR="006D090B">
              <w:rPr>
                <w:rFonts w:eastAsia="標楷體" w:hint="eastAsia"/>
                <w:color w:val="000000"/>
              </w:rPr>
              <w:t>1Q</w:t>
            </w:r>
            <w:r w:rsidRPr="00E33D72">
              <w:rPr>
                <w:rFonts w:eastAsia="標楷體" w:hint="eastAsia"/>
                <w:color w:val="000000"/>
              </w:rPr>
              <w:t>之總用餐人次</w:t>
            </w:r>
            <w:r>
              <w:rPr>
                <w:rFonts w:eastAsia="標楷體" w:hint="eastAsia"/>
                <w:color w:val="000000"/>
              </w:rPr>
              <w:t xml:space="preserve"> (N</w:t>
            </w:r>
            <w:r>
              <w:rPr>
                <w:rFonts w:eastAsia="標楷體"/>
                <w:color w:val="000000"/>
              </w:rPr>
              <w:t>)</w:t>
            </w:r>
          </w:p>
        </w:tc>
        <w:tc>
          <w:tcPr>
            <w:tcW w:w="1926" w:type="dxa"/>
            <w:vAlign w:val="center"/>
          </w:tcPr>
          <w:p w:rsidR="00800DFD" w:rsidRDefault="00800DFD" w:rsidP="00E21DBC">
            <w:pPr>
              <w:jc w:val="center"/>
              <w:rPr>
                <w:rFonts w:eastAsia="標楷體"/>
                <w:color w:val="000000"/>
              </w:rPr>
            </w:pPr>
            <w:r w:rsidRPr="00E33D72">
              <w:rPr>
                <w:rFonts w:eastAsia="標楷體" w:hint="eastAsia"/>
                <w:color w:val="000000"/>
              </w:rPr>
              <w:t>可請領獎勵金額度小計</w:t>
            </w:r>
          </w:p>
          <w:p w:rsidR="00800DFD" w:rsidRPr="00ED7118" w:rsidRDefault="00800DFD" w:rsidP="00E21DBC">
            <w:pPr>
              <w:jc w:val="center"/>
              <w:rPr>
                <w:rFonts w:eastAsia="標楷體"/>
                <w:color w:val="000000"/>
              </w:rPr>
            </w:pPr>
            <w:r>
              <w:rPr>
                <w:rFonts w:eastAsia="標楷體" w:hint="eastAsia"/>
                <w:color w:val="000000"/>
              </w:rPr>
              <w:t>(P=3.5</w:t>
            </w:r>
            <w:r>
              <w:rPr>
                <w:rFonts w:eastAsia="標楷體" w:hint="eastAsia"/>
                <w:color w:val="000000"/>
              </w:rPr>
              <w:t>元</w:t>
            </w:r>
            <w:r>
              <w:rPr>
                <w:rFonts w:eastAsia="標楷體" w:hint="eastAsia"/>
                <w:color w:val="000000"/>
              </w:rPr>
              <w:t>*N</w:t>
            </w:r>
            <w:r>
              <w:rPr>
                <w:rFonts w:eastAsia="標楷體"/>
                <w:color w:val="000000"/>
              </w:rPr>
              <w:t>)</w:t>
            </w:r>
          </w:p>
        </w:tc>
        <w:tc>
          <w:tcPr>
            <w:tcW w:w="909" w:type="dxa"/>
            <w:vAlign w:val="center"/>
          </w:tcPr>
          <w:p w:rsidR="00800DFD" w:rsidRPr="00ED7118" w:rsidRDefault="00800DFD" w:rsidP="00E21DBC">
            <w:pPr>
              <w:jc w:val="center"/>
              <w:rPr>
                <w:rFonts w:eastAsia="標楷體"/>
                <w:color w:val="000000"/>
              </w:rPr>
            </w:pPr>
            <w:r w:rsidRPr="00ED7118">
              <w:rPr>
                <w:rFonts w:eastAsia="標楷體"/>
                <w:color w:val="000000"/>
              </w:rPr>
              <w:t>日期</w:t>
            </w:r>
          </w:p>
        </w:tc>
        <w:tc>
          <w:tcPr>
            <w:tcW w:w="1701" w:type="dxa"/>
            <w:vAlign w:val="center"/>
          </w:tcPr>
          <w:p w:rsidR="00800DFD" w:rsidRPr="00ED7118" w:rsidRDefault="00800DFD" w:rsidP="00E21DBC">
            <w:pPr>
              <w:jc w:val="center"/>
              <w:rPr>
                <w:rFonts w:eastAsia="標楷體"/>
                <w:color w:val="000000"/>
              </w:rPr>
            </w:pPr>
            <w:r w:rsidRPr="00E33D72">
              <w:rPr>
                <w:rFonts w:eastAsia="標楷體" w:hint="eastAsia"/>
                <w:color w:val="000000"/>
              </w:rPr>
              <w:t>主要食材符合</w:t>
            </w:r>
            <w:r w:rsidR="006D090B">
              <w:rPr>
                <w:rFonts w:eastAsia="標楷體" w:hint="eastAsia"/>
                <w:color w:val="000000"/>
              </w:rPr>
              <w:t>4</w:t>
            </w:r>
            <w:r w:rsidR="006D090B">
              <w:rPr>
                <w:rFonts w:eastAsia="標楷體" w:hint="eastAsia"/>
                <w:color w:val="000000"/>
              </w:rPr>
              <w:t>章</w:t>
            </w:r>
            <w:r w:rsidR="006D090B">
              <w:rPr>
                <w:rFonts w:eastAsia="標楷體" w:hint="eastAsia"/>
                <w:color w:val="000000"/>
              </w:rPr>
              <w:t>1Q</w:t>
            </w:r>
            <w:r w:rsidRPr="00E33D72">
              <w:rPr>
                <w:rFonts w:eastAsia="標楷體" w:hint="eastAsia"/>
                <w:color w:val="000000"/>
              </w:rPr>
              <w:t>之總用餐人次</w:t>
            </w:r>
            <w:r>
              <w:rPr>
                <w:rFonts w:eastAsia="標楷體" w:hint="eastAsia"/>
                <w:color w:val="000000"/>
              </w:rPr>
              <w:t xml:space="preserve"> (N</w:t>
            </w:r>
            <w:r>
              <w:rPr>
                <w:rFonts w:eastAsia="標楷體"/>
                <w:color w:val="000000"/>
              </w:rPr>
              <w:t>)</w:t>
            </w:r>
          </w:p>
        </w:tc>
        <w:tc>
          <w:tcPr>
            <w:tcW w:w="1984" w:type="dxa"/>
            <w:vAlign w:val="center"/>
          </w:tcPr>
          <w:p w:rsidR="00800DFD" w:rsidRDefault="00800DFD" w:rsidP="00E21DBC">
            <w:pPr>
              <w:jc w:val="center"/>
              <w:rPr>
                <w:rFonts w:eastAsia="標楷體"/>
                <w:color w:val="000000"/>
              </w:rPr>
            </w:pPr>
            <w:r w:rsidRPr="00E33D72">
              <w:rPr>
                <w:rFonts w:eastAsia="標楷體" w:hint="eastAsia"/>
                <w:color w:val="000000"/>
              </w:rPr>
              <w:t>可請領獎勵金額度小計</w:t>
            </w:r>
          </w:p>
          <w:p w:rsidR="00800DFD" w:rsidRPr="00ED7118" w:rsidRDefault="00800DFD" w:rsidP="00E21DBC">
            <w:pPr>
              <w:jc w:val="center"/>
              <w:rPr>
                <w:rFonts w:eastAsia="標楷體"/>
                <w:color w:val="000000"/>
              </w:rPr>
            </w:pPr>
            <w:r>
              <w:rPr>
                <w:rFonts w:eastAsia="標楷體" w:hint="eastAsia"/>
                <w:color w:val="000000"/>
              </w:rPr>
              <w:t>(P=3.5</w:t>
            </w:r>
            <w:r>
              <w:rPr>
                <w:rFonts w:eastAsia="標楷體" w:hint="eastAsia"/>
                <w:color w:val="000000"/>
              </w:rPr>
              <w:t>元</w:t>
            </w:r>
            <w:r>
              <w:rPr>
                <w:rFonts w:eastAsia="標楷體" w:hint="eastAsia"/>
                <w:color w:val="000000"/>
              </w:rPr>
              <w:t>*N</w:t>
            </w:r>
            <w:r>
              <w:rPr>
                <w:rFonts w:eastAsia="標楷體"/>
                <w:color w:val="000000"/>
              </w:rPr>
              <w:t>)</w:t>
            </w:r>
          </w:p>
        </w:tc>
      </w:tr>
      <w:tr w:rsidR="00800DFD" w:rsidRPr="00ED7118" w:rsidTr="00800DFD">
        <w:tc>
          <w:tcPr>
            <w:tcW w:w="988" w:type="dxa"/>
            <w:vAlign w:val="center"/>
          </w:tcPr>
          <w:p w:rsidR="00800DFD" w:rsidRPr="00ED7118" w:rsidRDefault="00800DFD" w:rsidP="00E21DBC">
            <w:pPr>
              <w:adjustRightInd w:val="0"/>
              <w:snapToGrid w:val="0"/>
              <w:jc w:val="center"/>
              <w:rPr>
                <w:rFonts w:eastAsia="標楷體"/>
                <w:color w:val="000000"/>
              </w:rPr>
            </w:pPr>
            <w:r w:rsidRPr="00ED7118">
              <w:rPr>
                <w:rFonts w:eastAsia="標楷體"/>
                <w:color w:val="000000"/>
              </w:rPr>
              <w:t>1</w:t>
            </w:r>
          </w:p>
        </w:tc>
        <w:tc>
          <w:tcPr>
            <w:tcW w:w="2126" w:type="dxa"/>
            <w:vAlign w:val="center"/>
          </w:tcPr>
          <w:p w:rsidR="00800DFD" w:rsidRPr="00ED7118" w:rsidRDefault="00800DFD" w:rsidP="00E21DBC">
            <w:pPr>
              <w:adjustRightInd w:val="0"/>
              <w:snapToGrid w:val="0"/>
              <w:jc w:val="center"/>
              <w:rPr>
                <w:rFonts w:eastAsia="標楷體"/>
                <w:color w:val="000000"/>
                <w:kern w:val="0"/>
              </w:rPr>
            </w:pPr>
          </w:p>
        </w:tc>
        <w:tc>
          <w:tcPr>
            <w:tcW w:w="1926" w:type="dxa"/>
            <w:vAlign w:val="center"/>
          </w:tcPr>
          <w:p w:rsidR="00800DFD" w:rsidRPr="00ED7118" w:rsidRDefault="00800DFD" w:rsidP="00E21DBC">
            <w:pPr>
              <w:adjustRightInd w:val="0"/>
              <w:snapToGrid w:val="0"/>
              <w:jc w:val="center"/>
              <w:rPr>
                <w:rFonts w:eastAsia="標楷體"/>
                <w:color w:val="000000"/>
              </w:rPr>
            </w:pPr>
          </w:p>
        </w:tc>
        <w:tc>
          <w:tcPr>
            <w:tcW w:w="909" w:type="dxa"/>
            <w:vAlign w:val="center"/>
          </w:tcPr>
          <w:p w:rsidR="00800DFD" w:rsidRPr="00ED7118" w:rsidRDefault="00800DFD" w:rsidP="00E21DBC">
            <w:pPr>
              <w:adjustRightInd w:val="0"/>
              <w:snapToGrid w:val="0"/>
              <w:jc w:val="center"/>
              <w:rPr>
                <w:rFonts w:eastAsia="標楷體"/>
                <w:color w:val="000000"/>
              </w:rPr>
            </w:pPr>
            <w:r w:rsidRPr="00ED7118">
              <w:rPr>
                <w:rFonts w:eastAsia="標楷體"/>
                <w:color w:val="000000"/>
              </w:rPr>
              <w:t>17</w:t>
            </w:r>
          </w:p>
        </w:tc>
        <w:tc>
          <w:tcPr>
            <w:tcW w:w="1701" w:type="dxa"/>
            <w:vAlign w:val="center"/>
          </w:tcPr>
          <w:p w:rsidR="00800DFD" w:rsidRPr="00ED7118" w:rsidRDefault="00800DFD" w:rsidP="00E21DBC">
            <w:pPr>
              <w:adjustRightInd w:val="0"/>
              <w:snapToGrid w:val="0"/>
              <w:jc w:val="center"/>
              <w:rPr>
                <w:rFonts w:eastAsia="標楷體"/>
                <w:color w:val="000000"/>
              </w:rPr>
            </w:pPr>
          </w:p>
        </w:tc>
        <w:tc>
          <w:tcPr>
            <w:tcW w:w="1984" w:type="dxa"/>
            <w:vAlign w:val="center"/>
          </w:tcPr>
          <w:p w:rsidR="00800DFD" w:rsidRPr="00ED7118" w:rsidRDefault="00800DFD" w:rsidP="00E21DBC">
            <w:pPr>
              <w:adjustRightInd w:val="0"/>
              <w:snapToGrid w:val="0"/>
              <w:jc w:val="center"/>
              <w:rPr>
                <w:rFonts w:eastAsia="標楷體"/>
                <w:color w:val="000000"/>
              </w:rPr>
            </w:pPr>
          </w:p>
        </w:tc>
      </w:tr>
      <w:tr w:rsidR="00800DFD" w:rsidRPr="00ED7118" w:rsidTr="00800DFD">
        <w:tc>
          <w:tcPr>
            <w:tcW w:w="988" w:type="dxa"/>
            <w:vAlign w:val="center"/>
          </w:tcPr>
          <w:p w:rsidR="00800DFD" w:rsidRPr="00ED7118" w:rsidRDefault="00800DFD" w:rsidP="00E21DBC">
            <w:pPr>
              <w:adjustRightInd w:val="0"/>
              <w:snapToGrid w:val="0"/>
              <w:jc w:val="center"/>
              <w:rPr>
                <w:rFonts w:eastAsia="標楷體"/>
                <w:color w:val="000000"/>
              </w:rPr>
            </w:pPr>
            <w:r w:rsidRPr="00ED7118">
              <w:rPr>
                <w:rFonts w:eastAsia="標楷體"/>
                <w:color w:val="000000"/>
              </w:rPr>
              <w:t>2</w:t>
            </w:r>
          </w:p>
        </w:tc>
        <w:tc>
          <w:tcPr>
            <w:tcW w:w="2126" w:type="dxa"/>
            <w:vAlign w:val="center"/>
          </w:tcPr>
          <w:p w:rsidR="00800DFD" w:rsidRPr="00ED7118" w:rsidRDefault="00800DFD" w:rsidP="00E21DBC">
            <w:pPr>
              <w:adjustRightInd w:val="0"/>
              <w:snapToGrid w:val="0"/>
              <w:jc w:val="center"/>
              <w:rPr>
                <w:rFonts w:eastAsia="標楷體"/>
                <w:color w:val="000000"/>
                <w:kern w:val="0"/>
              </w:rPr>
            </w:pPr>
          </w:p>
        </w:tc>
        <w:tc>
          <w:tcPr>
            <w:tcW w:w="1926" w:type="dxa"/>
            <w:vAlign w:val="center"/>
          </w:tcPr>
          <w:p w:rsidR="00800DFD" w:rsidRPr="00ED7118" w:rsidRDefault="00800DFD" w:rsidP="00E21DBC">
            <w:pPr>
              <w:adjustRightInd w:val="0"/>
              <w:snapToGrid w:val="0"/>
              <w:jc w:val="center"/>
              <w:rPr>
                <w:rFonts w:eastAsia="標楷體"/>
                <w:color w:val="000000"/>
              </w:rPr>
            </w:pPr>
          </w:p>
        </w:tc>
        <w:tc>
          <w:tcPr>
            <w:tcW w:w="909" w:type="dxa"/>
            <w:vAlign w:val="center"/>
          </w:tcPr>
          <w:p w:rsidR="00800DFD" w:rsidRPr="00ED7118" w:rsidRDefault="00800DFD" w:rsidP="00E21DBC">
            <w:pPr>
              <w:adjustRightInd w:val="0"/>
              <w:snapToGrid w:val="0"/>
              <w:jc w:val="center"/>
              <w:rPr>
                <w:rFonts w:eastAsia="標楷體"/>
                <w:color w:val="000000"/>
              </w:rPr>
            </w:pPr>
            <w:r w:rsidRPr="00ED7118">
              <w:rPr>
                <w:rFonts w:eastAsia="標楷體"/>
                <w:color w:val="000000"/>
              </w:rPr>
              <w:t>18</w:t>
            </w:r>
          </w:p>
        </w:tc>
        <w:tc>
          <w:tcPr>
            <w:tcW w:w="1701" w:type="dxa"/>
            <w:vAlign w:val="center"/>
          </w:tcPr>
          <w:p w:rsidR="00800DFD" w:rsidRPr="00ED7118" w:rsidRDefault="00800DFD" w:rsidP="00E21DBC">
            <w:pPr>
              <w:adjustRightInd w:val="0"/>
              <w:snapToGrid w:val="0"/>
              <w:jc w:val="center"/>
              <w:rPr>
                <w:rFonts w:eastAsia="標楷體"/>
                <w:color w:val="000000"/>
              </w:rPr>
            </w:pPr>
          </w:p>
        </w:tc>
        <w:tc>
          <w:tcPr>
            <w:tcW w:w="1984" w:type="dxa"/>
            <w:vAlign w:val="center"/>
          </w:tcPr>
          <w:p w:rsidR="00800DFD" w:rsidRPr="00ED7118" w:rsidRDefault="00800DFD" w:rsidP="00E21DBC">
            <w:pPr>
              <w:adjustRightInd w:val="0"/>
              <w:snapToGrid w:val="0"/>
              <w:jc w:val="center"/>
              <w:rPr>
                <w:rFonts w:eastAsia="標楷體"/>
                <w:color w:val="000000"/>
              </w:rPr>
            </w:pPr>
          </w:p>
        </w:tc>
      </w:tr>
      <w:tr w:rsidR="00800DFD" w:rsidRPr="00ED7118" w:rsidTr="00800DFD">
        <w:tc>
          <w:tcPr>
            <w:tcW w:w="988" w:type="dxa"/>
            <w:vAlign w:val="center"/>
          </w:tcPr>
          <w:p w:rsidR="00800DFD" w:rsidRPr="00ED7118" w:rsidRDefault="00800DFD" w:rsidP="00E21DBC">
            <w:pPr>
              <w:adjustRightInd w:val="0"/>
              <w:snapToGrid w:val="0"/>
              <w:jc w:val="center"/>
              <w:rPr>
                <w:rFonts w:eastAsia="標楷體"/>
                <w:color w:val="000000"/>
              </w:rPr>
            </w:pPr>
            <w:r w:rsidRPr="00ED7118">
              <w:rPr>
                <w:rFonts w:eastAsia="標楷體"/>
                <w:color w:val="000000"/>
              </w:rPr>
              <w:t>3</w:t>
            </w:r>
          </w:p>
        </w:tc>
        <w:tc>
          <w:tcPr>
            <w:tcW w:w="2126" w:type="dxa"/>
            <w:vAlign w:val="center"/>
          </w:tcPr>
          <w:p w:rsidR="00800DFD" w:rsidRPr="00ED7118" w:rsidRDefault="00800DFD" w:rsidP="00E21DBC">
            <w:pPr>
              <w:adjustRightInd w:val="0"/>
              <w:snapToGrid w:val="0"/>
              <w:jc w:val="center"/>
              <w:rPr>
                <w:rFonts w:eastAsia="標楷體"/>
                <w:color w:val="000000"/>
                <w:kern w:val="0"/>
              </w:rPr>
            </w:pPr>
          </w:p>
        </w:tc>
        <w:tc>
          <w:tcPr>
            <w:tcW w:w="1926" w:type="dxa"/>
            <w:vAlign w:val="center"/>
          </w:tcPr>
          <w:p w:rsidR="00800DFD" w:rsidRPr="00ED7118" w:rsidRDefault="00800DFD" w:rsidP="00E21DBC">
            <w:pPr>
              <w:adjustRightInd w:val="0"/>
              <w:snapToGrid w:val="0"/>
              <w:jc w:val="center"/>
              <w:rPr>
                <w:rFonts w:eastAsia="標楷體"/>
                <w:color w:val="000000"/>
              </w:rPr>
            </w:pPr>
          </w:p>
        </w:tc>
        <w:tc>
          <w:tcPr>
            <w:tcW w:w="909" w:type="dxa"/>
            <w:vAlign w:val="center"/>
          </w:tcPr>
          <w:p w:rsidR="00800DFD" w:rsidRPr="00ED7118" w:rsidRDefault="00800DFD" w:rsidP="00E21DBC">
            <w:pPr>
              <w:adjustRightInd w:val="0"/>
              <w:snapToGrid w:val="0"/>
              <w:jc w:val="center"/>
              <w:rPr>
                <w:rFonts w:eastAsia="標楷體"/>
                <w:color w:val="000000"/>
              </w:rPr>
            </w:pPr>
            <w:r w:rsidRPr="00ED7118">
              <w:rPr>
                <w:rFonts w:eastAsia="標楷體"/>
                <w:color w:val="000000"/>
              </w:rPr>
              <w:t>19</w:t>
            </w:r>
          </w:p>
        </w:tc>
        <w:tc>
          <w:tcPr>
            <w:tcW w:w="1701" w:type="dxa"/>
            <w:vAlign w:val="center"/>
          </w:tcPr>
          <w:p w:rsidR="00800DFD" w:rsidRPr="00ED7118" w:rsidRDefault="00800DFD" w:rsidP="00E21DBC">
            <w:pPr>
              <w:adjustRightInd w:val="0"/>
              <w:snapToGrid w:val="0"/>
              <w:jc w:val="center"/>
              <w:rPr>
                <w:rFonts w:eastAsia="標楷體"/>
                <w:color w:val="000000"/>
              </w:rPr>
            </w:pPr>
          </w:p>
        </w:tc>
        <w:tc>
          <w:tcPr>
            <w:tcW w:w="1984" w:type="dxa"/>
            <w:vAlign w:val="center"/>
          </w:tcPr>
          <w:p w:rsidR="00800DFD" w:rsidRPr="00ED7118" w:rsidRDefault="00800DFD" w:rsidP="00E21DBC">
            <w:pPr>
              <w:adjustRightInd w:val="0"/>
              <w:snapToGrid w:val="0"/>
              <w:jc w:val="center"/>
              <w:rPr>
                <w:rFonts w:eastAsia="標楷體"/>
                <w:color w:val="000000"/>
              </w:rPr>
            </w:pPr>
          </w:p>
        </w:tc>
      </w:tr>
      <w:tr w:rsidR="00800DFD" w:rsidRPr="00ED7118" w:rsidTr="00800DFD">
        <w:tc>
          <w:tcPr>
            <w:tcW w:w="988" w:type="dxa"/>
            <w:vAlign w:val="center"/>
          </w:tcPr>
          <w:p w:rsidR="00800DFD" w:rsidRPr="00ED7118" w:rsidRDefault="00800DFD" w:rsidP="00E21DBC">
            <w:pPr>
              <w:adjustRightInd w:val="0"/>
              <w:snapToGrid w:val="0"/>
              <w:jc w:val="center"/>
              <w:rPr>
                <w:rFonts w:eastAsia="標楷體"/>
                <w:color w:val="000000"/>
              </w:rPr>
            </w:pPr>
            <w:r w:rsidRPr="00ED7118">
              <w:rPr>
                <w:rFonts w:eastAsia="標楷體"/>
                <w:color w:val="000000"/>
              </w:rPr>
              <w:t>4</w:t>
            </w:r>
          </w:p>
        </w:tc>
        <w:tc>
          <w:tcPr>
            <w:tcW w:w="2126" w:type="dxa"/>
            <w:vAlign w:val="center"/>
          </w:tcPr>
          <w:p w:rsidR="00800DFD" w:rsidRPr="00ED7118" w:rsidRDefault="00800DFD" w:rsidP="00E21DBC">
            <w:pPr>
              <w:adjustRightInd w:val="0"/>
              <w:snapToGrid w:val="0"/>
              <w:jc w:val="center"/>
              <w:rPr>
                <w:rFonts w:eastAsia="標楷體"/>
                <w:color w:val="000000"/>
                <w:kern w:val="0"/>
              </w:rPr>
            </w:pPr>
          </w:p>
        </w:tc>
        <w:tc>
          <w:tcPr>
            <w:tcW w:w="1926" w:type="dxa"/>
            <w:vAlign w:val="center"/>
          </w:tcPr>
          <w:p w:rsidR="00800DFD" w:rsidRPr="00ED7118" w:rsidRDefault="00800DFD" w:rsidP="00E21DBC">
            <w:pPr>
              <w:adjustRightInd w:val="0"/>
              <w:snapToGrid w:val="0"/>
              <w:jc w:val="center"/>
              <w:rPr>
                <w:rFonts w:eastAsia="標楷體"/>
                <w:color w:val="000000"/>
              </w:rPr>
            </w:pPr>
          </w:p>
        </w:tc>
        <w:tc>
          <w:tcPr>
            <w:tcW w:w="909" w:type="dxa"/>
            <w:vAlign w:val="center"/>
          </w:tcPr>
          <w:p w:rsidR="00800DFD" w:rsidRPr="00ED7118" w:rsidRDefault="00800DFD" w:rsidP="00E21DBC">
            <w:pPr>
              <w:adjustRightInd w:val="0"/>
              <w:snapToGrid w:val="0"/>
              <w:jc w:val="center"/>
              <w:rPr>
                <w:rFonts w:eastAsia="標楷體"/>
                <w:color w:val="000000"/>
              </w:rPr>
            </w:pPr>
            <w:r w:rsidRPr="00ED7118">
              <w:rPr>
                <w:rFonts w:eastAsia="標楷體"/>
                <w:color w:val="000000"/>
              </w:rPr>
              <w:t>20</w:t>
            </w:r>
          </w:p>
        </w:tc>
        <w:tc>
          <w:tcPr>
            <w:tcW w:w="1701" w:type="dxa"/>
            <w:vAlign w:val="center"/>
          </w:tcPr>
          <w:p w:rsidR="00800DFD" w:rsidRPr="00ED7118" w:rsidRDefault="00800DFD" w:rsidP="00E21DBC">
            <w:pPr>
              <w:adjustRightInd w:val="0"/>
              <w:snapToGrid w:val="0"/>
              <w:jc w:val="center"/>
              <w:rPr>
                <w:rFonts w:eastAsia="標楷體"/>
                <w:color w:val="000000"/>
              </w:rPr>
            </w:pPr>
          </w:p>
        </w:tc>
        <w:tc>
          <w:tcPr>
            <w:tcW w:w="1984" w:type="dxa"/>
            <w:vAlign w:val="center"/>
          </w:tcPr>
          <w:p w:rsidR="00800DFD" w:rsidRPr="00ED7118" w:rsidRDefault="00800DFD" w:rsidP="00E21DBC">
            <w:pPr>
              <w:adjustRightInd w:val="0"/>
              <w:snapToGrid w:val="0"/>
              <w:jc w:val="center"/>
              <w:rPr>
                <w:rFonts w:eastAsia="標楷體"/>
                <w:color w:val="000000"/>
              </w:rPr>
            </w:pPr>
          </w:p>
        </w:tc>
      </w:tr>
      <w:tr w:rsidR="00800DFD" w:rsidRPr="00ED7118" w:rsidTr="00800DFD">
        <w:tc>
          <w:tcPr>
            <w:tcW w:w="988" w:type="dxa"/>
            <w:vAlign w:val="center"/>
          </w:tcPr>
          <w:p w:rsidR="00800DFD" w:rsidRPr="00ED7118" w:rsidRDefault="00800DFD" w:rsidP="00E21DBC">
            <w:pPr>
              <w:adjustRightInd w:val="0"/>
              <w:snapToGrid w:val="0"/>
              <w:jc w:val="center"/>
              <w:rPr>
                <w:rFonts w:eastAsia="標楷體"/>
                <w:color w:val="000000"/>
              </w:rPr>
            </w:pPr>
            <w:r w:rsidRPr="00ED7118">
              <w:rPr>
                <w:rFonts w:eastAsia="標楷體"/>
                <w:color w:val="000000"/>
              </w:rPr>
              <w:t>5</w:t>
            </w:r>
          </w:p>
        </w:tc>
        <w:tc>
          <w:tcPr>
            <w:tcW w:w="2126" w:type="dxa"/>
            <w:vAlign w:val="center"/>
          </w:tcPr>
          <w:p w:rsidR="00800DFD" w:rsidRPr="00ED7118" w:rsidRDefault="00800DFD" w:rsidP="00E21DBC">
            <w:pPr>
              <w:adjustRightInd w:val="0"/>
              <w:snapToGrid w:val="0"/>
              <w:jc w:val="center"/>
              <w:rPr>
                <w:rFonts w:eastAsia="標楷體"/>
                <w:color w:val="000000"/>
                <w:kern w:val="0"/>
              </w:rPr>
            </w:pPr>
          </w:p>
        </w:tc>
        <w:tc>
          <w:tcPr>
            <w:tcW w:w="1926" w:type="dxa"/>
            <w:vAlign w:val="center"/>
          </w:tcPr>
          <w:p w:rsidR="00800DFD" w:rsidRPr="00ED7118" w:rsidRDefault="00800DFD" w:rsidP="00E21DBC">
            <w:pPr>
              <w:adjustRightInd w:val="0"/>
              <w:snapToGrid w:val="0"/>
              <w:jc w:val="center"/>
              <w:rPr>
                <w:rFonts w:eastAsia="標楷體"/>
                <w:color w:val="000000"/>
              </w:rPr>
            </w:pPr>
          </w:p>
        </w:tc>
        <w:tc>
          <w:tcPr>
            <w:tcW w:w="909" w:type="dxa"/>
            <w:vAlign w:val="center"/>
          </w:tcPr>
          <w:p w:rsidR="00800DFD" w:rsidRPr="00ED7118" w:rsidRDefault="00800DFD" w:rsidP="00E21DBC">
            <w:pPr>
              <w:adjustRightInd w:val="0"/>
              <w:snapToGrid w:val="0"/>
              <w:jc w:val="center"/>
              <w:rPr>
                <w:rFonts w:eastAsia="標楷體"/>
                <w:color w:val="000000"/>
              </w:rPr>
            </w:pPr>
            <w:r w:rsidRPr="00ED7118">
              <w:rPr>
                <w:rFonts w:eastAsia="標楷體"/>
                <w:color w:val="000000"/>
              </w:rPr>
              <w:t>21</w:t>
            </w:r>
          </w:p>
        </w:tc>
        <w:tc>
          <w:tcPr>
            <w:tcW w:w="1701" w:type="dxa"/>
            <w:vAlign w:val="center"/>
          </w:tcPr>
          <w:p w:rsidR="00800DFD" w:rsidRPr="00ED7118" w:rsidRDefault="00800DFD" w:rsidP="00E21DBC">
            <w:pPr>
              <w:adjustRightInd w:val="0"/>
              <w:snapToGrid w:val="0"/>
              <w:jc w:val="center"/>
              <w:rPr>
                <w:rFonts w:eastAsia="標楷體"/>
                <w:color w:val="000000"/>
              </w:rPr>
            </w:pPr>
          </w:p>
        </w:tc>
        <w:tc>
          <w:tcPr>
            <w:tcW w:w="1984" w:type="dxa"/>
            <w:vAlign w:val="center"/>
          </w:tcPr>
          <w:p w:rsidR="00800DFD" w:rsidRPr="00ED7118" w:rsidRDefault="00800DFD" w:rsidP="00E21DBC">
            <w:pPr>
              <w:adjustRightInd w:val="0"/>
              <w:snapToGrid w:val="0"/>
              <w:jc w:val="center"/>
              <w:rPr>
                <w:rFonts w:eastAsia="標楷體"/>
                <w:color w:val="000000"/>
              </w:rPr>
            </w:pPr>
          </w:p>
        </w:tc>
      </w:tr>
      <w:tr w:rsidR="00800DFD" w:rsidRPr="00ED7118" w:rsidTr="00800DFD">
        <w:tc>
          <w:tcPr>
            <w:tcW w:w="988" w:type="dxa"/>
            <w:vAlign w:val="center"/>
          </w:tcPr>
          <w:p w:rsidR="00800DFD" w:rsidRPr="00ED7118" w:rsidRDefault="00800DFD" w:rsidP="00E21DBC">
            <w:pPr>
              <w:adjustRightInd w:val="0"/>
              <w:snapToGrid w:val="0"/>
              <w:jc w:val="center"/>
              <w:rPr>
                <w:rFonts w:eastAsia="標楷體"/>
                <w:color w:val="000000"/>
              </w:rPr>
            </w:pPr>
            <w:r w:rsidRPr="00ED7118">
              <w:rPr>
                <w:rFonts w:eastAsia="標楷體"/>
                <w:color w:val="000000"/>
              </w:rPr>
              <w:t>6</w:t>
            </w:r>
          </w:p>
        </w:tc>
        <w:tc>
          <w:tcPr>
            <w:tcW w:w="2126" w:type="dxa"/>
            <w:vAlign w:val="center"/>
          </w:tcPr>
          <w:p w:rsidR="00800DFD" w:rsidRPr="00ED7118" w:rsidRDefault="00800DFD" w:rsidP="00E21DBC">
            <w:pPr>
              <w:adjustRightInd w:val="0"/>
              <w:snapToGrid w:val="0"/>
              <w:jc w:val="center"/>
              <w:rPr>
                <w:rFonts w:eastAsia="標楷體"/>
                <w:color w:val="000000"/>
                <w:kern w:val="0"/>
              </w:rPr>
            </w:pPr>
          </w:p>
        </w:tc>
        <w:tc>
          <w:tcPr>
            <w:tcW w:w="1926" w:type="dxa"/>
            <w:vAlign w:val="center"/>
          </w:tcPr>
          <w:p w:rsidR="00800DFD" w:rsidRPr="00ED7118" w:rsidRDefault="00800DFD" w:rsidP="00E21DBC">
            <w:pPr>
              <w:adjustRightInd w:val="0"/>
              <w:snapToGrid w:val="0"/>
              <w:jc w:val="center"/>
              <w:rPr>
                <w:rFonts w:eastAsia="標楷體"/>
                <w:color w:val="000000"/>
              </w:rPr>
            </w:pPr>
          </w:p>
        </w:tc>
        <w:tc>
          <w:tcPr>
            <w:tcW w:w="909" w:type="dxa"/>
            <w:vAlign w:val="center"/>
          </w:tcPr>
          <w:p w:rsidR="00800DFD" w:rsidRPr="00ED7118" w:rsidRDefault="00800DFD" w:rsidP="00E21DBC">
            <w:pPr>
              <w:adjustRightInd w:val="0"/>
              <w:snapToGrid w:val="0"/>
              <w:jc w:val="center"/>
              <w:rPr>
                <w:rFonts w:eastAsia="標楷體"/>
                <w:color w:val="000000"/>
              </w:rPr>
            </w:pPr>
            <w:r w:rsidRPr="00ED7118">
              <w:rPr>
                <w:rFonts w:eastAsia="標楷體"/>
                <w:color w:val="000000"/>
              </w:rPr>
              <w:t>22</w:t>
            </w:r>
          </w:p>
        </w:tc>
        <w:tc>
          <w:tcPr>
            <w:tcW w:w="1701" w:type="dxa"/>
            <w:vAlign w:val="center"/>
          </w:tcPr>
          <w:p w:rsidR="00800DFD" w:rsidRPr="00ED7118" w:rsidRDefault="00800DFD" w:rsidP="00E21DBC">
            <w:pPr>
              <w:adjustRightInd w:val="0"/>
              <w:snapToGrid w:val="0"/>
              <w:jc w:val="center"/>
              <w:rPr>
                <w:rFonts w:eastAsia="標楷體"/>
                <w:color w:val="000000"/>
              </w:rPr>
            </w:pPr>
          </w:p>
        </w:tc>
        <w:tc>
          <w:tcPr>
            <w:tcW w:w="1984" w:type="dxa"/>
            <w:vAlign w:val="center"/>
          </w:tcPr>
          <w:p w:rsidR="00800DFD" w:rsidRPr="00ED7118" w:rsidRDefault="00800DFD" w:rsidP="00E21DBC">
            <w:pPr>
              <w:adjustRightInd w:val="0"/>
              <w:snapToGrid w:val="0"/>
              <w:jc w:val="center"/>
              <w:rPr>
                <w:rFonts w:eastAsia="標楷體"/>
                <w:color w:val="000000"/>
              </w:rPr>
            </w:pPr>
          </w:p>
        </w:tc>
      </w:tr>
      <w:tr w:rsidR="00800DFD" w:rsidRPr="00ED7118" w:rsidTr="00800DFD">
        <w:tc>
          <w:tcPr>
            <w:tcW w:w="988" w:type="dxa"/>
            <w:vAlign w:val="center"/>
          </w:tcPr>
          <w:p w:rsidR="00800DFD" w:rsidRPr="00ED7118" w:rsidRDefault="00800DFD" w:rsidP="00E21DBC">
            <w:pPr>
              <w:adjustRightInd w:val="0"/>
              <w:snapToGrid w:val="0"/>
              <w:jc w:val="center"/>
              <w:rPr>
                <w:rFonts w:eastAsia="標楷體"/>
                <w:color w:val="000000"/>
              </w:rPr>
            </w:pPr>
            <w:r w:rsidRPr="00ED7118">
              <w:rPr>
                <w:rFonts w:eastAsia="標楷體"/>
                <w:color w:val="000000"/>
              </w:rPr>
              <w:t>7</w:t>
            </w:r>
          </w:p>
        </w:tc>
        <w:tc>
          <w:tcPr>
            <w:tcW w:w="2126" w:type="dxa"/>
            <w:vAlign w:val="center"/>
          </w:tcPr>
          <w:p w:rsidR="00800DFD" w:rsidRPr="00ED7118" w:rsidRDefault="00800DFD" w:rsidP="00E21DBC">
            <w:pPr>
              <w:adjustRightInd w:val="0"/>
              <w:snapToGrid w:val="0"/>
              <w:jc w:val="center"/>
              <w:rPr>
                <w:rFonts w:eastAsia="標楷體"/>
                <w:color w:val="000000"/>
                <w:kern w:val="0"/>
              </w:rPr>
            </w:pPr>
          </w:p>
        </w:tc>
        <w:tc>
          <w:tcPr>
            <w:tcW w:w="1926" w:type="dxa"/>
            <w:vAlign w:val="center"/>
          </w:tcPr>
          <w:p w:rsidR="00800DFD" w:rsidRPr="00ED7118" w:rsidRDefault="00800DFD" w:rsidP="00E21DBC">
            <w:pPr>
              <w:adjustRightInd w:val="0"/>
              <w:snapToGrid w:val="0"/>
              <w:jc w:val="center"/>
              <w:rPr>
                <w:rFonts w:eastAsia="標楷體"/>
                <w:color w:val="000000"/>
              </w:rPr>
            </w:pPr>
          </w:p>
        </w:tc>
        <w:tc>
          <w:tcPr>
            <w:tcW w:w="909" w:type="dxa"/>
            <w:vAlign w:val="center"/>
          </w:tcPr>
          <w:p w:rsidR="00800DFD" w:rsidRPr="00ED7118" w:rsidRDefault="00800DFD" w:rsidP="00E21DBC">
            <w:pPr>
              <w:adjustRightInd w:val="0"/>
              <w:snapToGrid w:val="0"/>
              <w:jc w:val="center"/>
              <w:rPr>
                <w:rFonts w:eastAsia="標楷體"/>
                <w:color w:val="000000"/>
              </w:rPr>
            </w:pPr>
            <w:r w:rsidRPr="00ED7118">
              <w:rPr>
                <w:rFonts w:eastAsia="標楷體"/>
                <w:color w:val="000000"/>
              </w:rPr>
              <w:t>23</w:t>
            </w:r>
          </w:p>
        </w:tc>
        <w:tc>
          <w:tcPr>
            <w:tcW w:w="1701" w:type="dxa"/>
            <w:vAlign w:val="center"/>
          </w:tcPr>
          <w:p w:rsidR="00800DFD" w:rsidRPr="00ED7118" w:rsidRDefault="00800DFD" w:rsidP="00E21DBC">
            <w:pPr>
              <w:adjustRightInd w:val="0"/>
              <w:snapToGrid w:val="0"/>
              <w:jc w:val="center"/>
              <w:rPr>
                <w:rFonts w:eastAsia="標楷體"/>
                <w:color w:val="000000"/>
              </w:rPr>
            </w:pPr>
          </w:p>
        </w:tc>
        <w:tc>
          <w:tcPr>
            <w:tcW w:w="1984" w:type="dxa"/>
            <w:vAlign w:val="center"/>
          </w:tcPr>
          <w:p w:rsidR="00800DFD" w:rsidRPr="00ED7118" w:rsidRDefault="00800DFD" w:rsidP="00E21DBC">
            <w:pPr>
              <w:adjustRightInd w:val="0"/>
              <w:snapToGrid w:val="0"/>
              <w:jc w:val="center"/>
              <w:rPr>
                <w:rFonts w:eastAsia="標楷體"/>
                <w:color w:val="000000"/>
              </w:rPr>
            </w:pPr>
          </w:p>
        </w:tc>
      </w:tr>
      <w:tr w:rsidR="00800DFD" w:rsidRPr="00ED7118" w:rsidTr="00800DFD">
        <w:tc>
          <w:tcPr>
            <w:tcW w:w="988" w:type="dxa"/>
            <w:vAlign w:val="center"/>
          </w:tcPr>
          <w:p w:rsidR="00800DFD" w:rsidRPr="00ED7118" w:rsidRDefault="00800DFD" w:rsidP="00E21DBC">
            <w:pPr>
              <w:adjustRightInd w:val="0"/>
              <w:snapToGrid w:val="0"/>
              <w:jc w:val="center"/>
              <w:rPr>
                <w:rFonts w:eastAsia="標楷體"/>
                <w:color w:val="000000"/>
              </w:rPr>
            </w:pPr>
            <w:r w:rsidRPr="00ED7118">
              <w:rPr>
                <w:rFonts w:eastAsia="標楷體"/>
                <w:color w:val="000000"/>
              </w:rPr>
              <w:t>8</w:t>
            </w:r>
          </w:p>
        </w:tc>
        <w:tc>
          <w:tcPr>
            <w:tcW w:w="2126" w:type="dxa"/>
            <w:vAlign w:val="center"/>
          </w:tcPr>
          <w:p w:rsidR="00800DFD" w:rsidRPr="00ED7118" w:rsidRDefault="00800DFD" w:rsidP="00E21DBC">
            <w:pPr>
              <w:adjustRightInd w:val="0"/>
              <w:snapToGrid w:val="0"/>
              <w:jc w:val="center"/>
              <w:rPr>
                <w:rFonts w:eastAsia="標楷體"/>
                <w:color w:val="000000"/>
                <w:kern w:val="0"/>
              </w:rPr>
            </w:pPr>
          </w:p>
        </w:tc>
        <w:tc>
          <w:tcPr>
            <w:tcW w:w="1926" w:type="dxa"/>
            <w:vAlign w:val="center"/>
          </w:tcPr>
          <w:p w:rsidR="00800DFD" w:rsidRPr="00ED7118" w:rsidRDefault="00800DFD" w:rsidP="00E21DBC">
            <w:pPr>
              <w:adjustRightInd w:val="0"/>
              <w:snapToGrid w:val="0"/>
              <w:jc w:val="center"/>
              <w:rPr>
                <w:rFonts w:eastAsia="標楷體"/>
                <w:color w:val="000000"/>
              </w:rPr>
            </w:pPr>
          </w:p>
        </w:tc>
        <w:tc>
          <w:tcPr>
            <w:tcW w:w="909" w:type="dxa"/>
            <w:vAlign w:val="center"/>
          </w:tcPr>
          <w:p w:rsidR="00800DFD" w:rsidRPr="00ED7118" w:rsidRDefault="00800DFD" w:rsidP="00E21DBC">
            <w:pPr>
              <w:adjustRightInd w:val="0"/>
              <w:snapToGrid w:val="0"/>
              <w:jc w:val="center"/>
              <w:rPr>
                <w:rFonts w:eastAsia="標楷體"/>
                <w:color w:val="000000"/>
              </w:rPr>
            </w:pPr>
            <w:r w:rsidRPr="00ED7118">
              <w:rPr>
                <w:rFonts w:eastAsia="標楷體"/>
                <w:color w:val="000000"/>
              </w:rPr>
              <w:t>24</w:t>
            </w:r>
          </w:p>
        </w:tc>
        <w:tc>
          <w:tcPr>
            <w:tcW w:w="1701" w:type="dxa"/>
            <w:vAlign w:val="center"/>
          </w:tcPr>
          <w:p w:rsidR="00800DFD" w:rsidRPr="00ED7118" w:rsidRDefault="00800DFD" w:rsidP="00E21DBC">
            <w:pPr>
              <w:adjustRightInd w:val="0"/>
              <w:snapToGrid w:val="0"/>
              <w:jc w:val="center"/>
              <w:rPr>
                <w:rFonts w:eastAsia="標楷體"/>
                <w:color w:val="000000"/>
              </w:rPr>
            </w:pPr>
          </w:p>
        </w:tc>
        <w:tc>
          <w:tcPr>
            <w:tcW w:w="1984" w:type="dxa"/>
            <w:vAlign w:val="center"/>
          </w:tcPr>
          <w:p w:rsidR="00800DFD" w:rsidRPr="00ED7118" w:rsidRDefault="00800DFD" w:rsidP="00E21DBC">
            <w:pPr>
              <w:adjustRightInd w:val="0"/>
              <w:snapToGrid w:val="0"/>
              <w:jc w:val="center"/>
              <w:rPr>
                <w:rFonts w:eastAsia="標楷體"/>
                <w:color w:val="000000"/>
              </w:rPr>
            </w:pPr>
          </w:p>
        </w:tc>
      </w:tr>
      <w:tr w:rsidR="00800DFD" w:rsidRPr="00ED7118" w:rsidTr="00800DFD">
        <w:tc>
          <w:tcPr>
            <w:tcW w:w="988" w:type="dxa"/>
            <w:vAlign w:val="center"/>
          </w:tcPr>
          <w:p w:rsidR="00800DFD" w:rsidRPr="00ED7118" w:rsidRDefault="00800DFD" w:rsidP="00E21DBC">
            <w:pPr>
              <w:adjustRightInd w:val="0"/>
              <w:snapToGrid w:val="0"/>
              <w:jc w:val="center"/>
              <w:rPr>
                <w:rFonts w:eastAsia="標楷體"/>
                <w:color w:val="000000"/>
              </w:rPr>
            </w:pPr>
            <w:r w:rsidRPr="00ED7118">
              <w:rPr>
                <w:rFonts w:eastAsia="標楷體"/>
                <w:color w:val="000000"/>
              </w:rPr>
              <w:t>9</w:t>
            </w:r>
          </w:p>
        </w:tc>
        <w:tc>
          <w:tcPr>
            <w:tcW w:w="2126" w:type="dxa"/>
            <w:vAlign w:val="center"/>
          </w:tcPr>
          <w:p w:rsidR="00800DFD" w:rsidRPr="00ED7118" w:rsidRDefault="00800DFD" w:rsidP="00E21DBC">
            <w:pPr>
              <w:adjustRightInd w:val="0"/>
              <w:snapToGrid w:val="0"/>
              <w:jc w:val="center"/>
              <w:rPr>
                <w:rFonts w:eastAsia="標楷體"/>
                <w:color w:val="000000"/>
                <w:kern w:val="0"/>
              </w:rPr>
            </w:pPr>
          </w:p>
        </w:tc>
        <w:tc>
          <w:tcPr>
            <w:tcW w:w="1926" w:type="dxa"/>
            <w:vAlign w:val="center"/>
          </w:tcPr>
          <w:p w:rsidR="00800DFD" w:rsidRPr="00ED7118" w:rsidRDefault="00800DFD" w:rsidP="00E21DBC">
            <w:pPr>
              <w:adjustRightInd w:val="0"/>
              <w:snapToGrid w:val="0"/>
              <w:jc w:val="center"/>
              <w:rPr>
                <w:rFonts w:eastAsia="標楷體"/>
                <w:color w:val="000000"/>
              </w:rPr>
            </w:pPr>
          </w:p>
        </w:tc>
        <w:tc>
          <w:tcPr>
            <w:tcW w:w="909" w:type="dxa"/>
            <w:vAlign w:val="center"/>
          </w:tcPr>
          <w:p w:rsidR="00800DFD" w:rsidRPr="00ED7118" w:rsidRDefault="00800DFD" w:rsidP="00E21DBC">
            <w:pPr>
              <w:adjustRightInd w:val="0"/>
              <w:snapToGrid w:val="0"/>
              <w:jc w:val="center"/>
              <w:rPr>
                <w:rFonts w:eastAsia="標楷體"/>
                <w:color w:val="000000"/>
              </w:rPr>
            </w:pPr>
            <w:r w:rsidRPr="00ED7118">
              <w:rPr>
                <w:rFonts w:eastAsia="標楷體"/>
                <w:color w:val="000000"/>
              </w:rPr>
              <w:t>25</w:t>
            </w:r>
          </w:p>
        </w:tc>
        <w:tc>
          <w:tcPr>
            <w:tcW w:w="1701" w:type="dxa"/>
            <w:vAlign w:val="center"/>
          </w:tcPr>
          <w:p w:rsidR="00800DFD" w:rsidRPr="00ED7118" w:rsidRDefault="00800DFD" w:rsidP="00E21DBC">
            <w:pPr>
              <w:adjustRightInd w:val="0"/>
              <w:snapToGrid w:val="0"/>
              <w:jc w:val="center"/>
              <w:rPr>
                <w:rFonts w:eastAsia="標楷體"/>
                <w:color w:val="000000"/>
              </w:rPr>
            </w:pPr>
          </w:p>
        </w:tc>
        <w:tc>
          <w:tcPr>
            <w:tcW w:w="1984" w:type="dxa"/>
            <w:vAlign w:val="center"/>
          </w:tcPr>
          <w:p w:rsidR="00800DFD" w:rsidRPr="00ED7118" w:rsidRDefault="00800DFD" w:rsidP="00E21DBC">
            <w:pPr>
              <w:adjustRightInd w:val="0"/>
              <w:snapToGrid w:val="0"/>
              <w:jc w:val="center"/>
              <w:rPr>
                <w:rFonts w:eastAsia="標楷體"/>
                <w:color w:val="000000"/>
              </w:rPr>
            </w:pPr>
          </w:p>
        </w:tc>
      </w:tr>
      <w:tr w:rsidR="00800DFD" w:rsidRPr="00ED7118" w:rsidTr="00800DFD">
        <w:tc>
          <w:tcPr>
            <w:tcW w:w="988" w:type="dxa"/>
            <w:vAlign w:val="center"/>
          </w:tcPr>
          <w:p w:rsidR="00800DFD" w:rsidRPr="00ED7118" w:rsidRDefault="00800DFD" w:rsidP="00E21DBC">
            <w:pPr>
              <w:adjustRightInd w:val="0"/>
              <w:snapToGrid w:val="0"/>
              <w:jc w:val="center"/>
              <w:rPr>
                <w:rFonts w:eastAsia="標楷體"/>
                <w:color w:val="000000"/>
              </w:rPr>
            </w:pPr>
            <w:r w:rsidRPr="00ED7118">
              <w:rPr>
                <w:rFonts w:eastAsia="標楷體"/>
                <w:color w:val="000000"/>
              </w:rPr>
              <w:t>10</w:t>
            </w:r>
          </w:p>
        </w:tc>
        <w:tc>
          <w:tcPr>
            <w:tcW w:w="2126" w:type="dxa"/>
            <w:vAlign w:val="center"/>
          </w:tcPr>
          <w:p w:rsidR="00800DFD" w:rsidRPr="00ED7118" w:rsidRDefault="00800DFD" w:rsidP="00E21DBC">
            <w:pPr>
              <w:adjustRightInd w:val="0"/>
              <w:snapToGrid w:val="0"/>
              <w:jc w:val="center"/>
              <w:rPr>
                <w:rFonts w:eastAsia="標楷體"/>
                <w:color w:val="000000"/>
                <w:kern w:val="0"/>
              </w:rPr>
            </w:pPr>
          </w:p>
        </w:tc>
        <w:tc>
          <w:tcPr>
            <w:tcW w:w="1926" w:type="dxa"/>
            <w:vAlign w:val="center"/>
          </w:tcPr>
          <w:p w:rsidR="00800DFD" w:rsidRPr="00ED7118" w:rsidRDefault="00800DFD" w:rsidP="00E21DBC">
            <w:pPr>
              <w:adjustRightInd w:val="0"/>
              <w:snapToGrid w:val="0"/>
              <w:jc w:val="center"/>
              <w:rPr>
                <w:rFonts w:eastAsia="標楷體"/>
                <w:color w:val="000000"/>
              </w:rPr>
            </w:pPr>
          </w:p>
        </w:tc>
        <w:tc>
          <w:tcPr>
            <w:tcW w:w="909" w:type="dxa"/>
            <w:vAlign w:val="center"/>
          </w:tcPr>
          <w:p w:rsidR="00800DFD" w:rsidRPr="00ED7118" w:rsidRDefault="00800DFD" w:rsidP="00E21DBC">
            <w:pPr>
              <w:adjustRightInd w:val="0"/>
              <w:snapToGrid w:val="0"/>
              <w:jc w:val="center"/>
              <w:rPr>
                <w:rFonts w:eastAsia="標楷體"/>
                <w:color w:val="000000"/>
              </w:rPr>
            </w:pPr>
            <w:r w:rsidRPr="00ED7118">
              <w:rPr>
                <w:rFonts w:eastAsia="標楷體"/>
                <w:color w:val="000000"/>
              </w:rPr>
              <w:t>26</w:t>
            </w:r>
          </w:p>
        </w:tc>
        <w:tc>
          <w:tcPr>
            <w:tcW w:w="1701" w:type="dxa"/>
            <w:vAlign w:val="center"/>
          </w:tcPr>
          <w:p w:rsidR="00800DFD" w:rsidRPr="00ED7118" w:rsidRDefault="00800DFD" w:rsidP="00E21DBC">
            <w:pPr>
              <w:adjustRightInd w:val="0"/>
              <w:snapToGrid w:val="0"/>
              <w:jc w:val="center"/>
              <w:rPr>
                <w:rFonts w:eastAsia="標楷體"/>
                <w:color w:val="000000"/>
              </w:rPr>
            </w:pPr>
          </w:p>
        </w:tc>
        <w:tc>
          <w:tcPr>
            <w:tcW w:w="1984" w:type="dxa"/>
            <w:vAlign w:val="center"/>
          </w:tcPr>
          <w:p w:rsidR="00800DFD" w:rsidRPr="00ED7118" w:rsidRDefault="00800DFD" w:rsidP="00E21DBC">
            <w:pPr>
              <w:adjustRightInd w:val="0"/>
              <w:snapToGrid w:val="0"/>
              <w:jc w:val="center"/>
              <w:rPr>
                <w:rFonts w:eastAsia="標楷體"/>
                <w:color w:val="000000"/>
              </w:rPr>
            </w:pPr>
          </w:p>
        </w:tc>
      </w:tr>
      <w:tr w:rsidR="00800DFD" w:rsidRPr="00ED7118" w:rsidTr="00800DFD">
        <w:tc>
          <w:tcPr>
            <w:tcW w:w="988" w:type="dxa"/>
            <w:vAlign w:val="center"/>
          </w:tcPr>
          <w:p w:rsidR="00800DFD" w:rsidRPr="00ED7118" w:rsidRDefault="00800DFD" w:rsidP="00E21DBC">
            <w:pPr>
              <w:adjustRightInd w:val="0"/>
              <w:snapToGrid w:val="0"/>
              <w:jc w:val="center"/>
              <w:rPr>
                <w:rFonts w:eastAsia="標楷體"/>
                <w:color w:val="000000"/>
              </w:rPr>
            </w:pPr>
            <w:r w:rsidRPr="00ED7118">
              <w:rPr>
                <w:rFonts w:eastAsia="標楷體"/>
                <w:color w:val="000000"/>
              </w:rPr>
              <w:t>11</w:t>
            </w:r>
          </w:p>
        </w:tc>
        <w:tc>
          <w:tcPr>
            <w:tcW w:w="2126" w:type="dxa"/>
            <w:vAlign w:val="center"/>
          </w:tcPr>
          <w:p w:rsidR="00800DFD" w:rsidRPr="00ED7118" w:rsidRDefault="00800DFD" w:rsidP="00E21DBC">
            <w:pPr>
              <w:adjustRightInd w:val="0"/>
              <w:snapToGrid w:val="0"/>
              <w:jc w:val="center"/>
              <w:rPr>
                <w:rFonts w:eastAsia="標楷體"/>
                <w:color w:val="000000"/>
                <w:kern w:val="0"/>
              </w:rPr>
            </w:pPr>
          </w:p>
        </w:tc>
        <w:tc>
          <w:tcPr>
            <w:tcW w:w="1926" w:type="dxa"/>
            <w:vAlign w:val="center"/>
          </w:tcPr>
          <w:p w:rsidR="00800DFD" w:rsidRPr="00ED7118" w:rsidRDefault="00800DFD" w:rsidP="00E21DBC">
            <w:pPr>
              <w:adjustRightInd w:val="0"/>
              <w:snapToGrid w:val="0"/>
              <w:jc w:val="center"/>
              <w:rPr>
                <w:rFonts w:eastAsia="標楷體"/>
                <w:color w:val="000000"/>
              </w:rPr>
            </w:pPr>
          </w:p>
        </w:tc>
        <w:tc>
          <w:tcPr>
            <w:tcW w:w="909" w:type="dxa"/>
            <w:vAlign w:val="center"/>
          </w:tcPr>
          <w:p w:rsidR="00800DFD" w:rsidRPr="00ED7118" w:rsidRDefault="00800DFD" w:rsidP="00E21DBC">
            <w:pPr>
              <w:adjustRightInd w:val="0"/>
              <w:snapToGrid w:val="0"/>
              <w:jc w:val="center"/>
              <w:rPr>
                <w:rFonts w:eastAsia="標楷體"/>
                <w:color w:val="000000"/>
              </w:rPr>
            </w:pPr>
            <w:r w:rsidRPr="00ED7118">
              <w:rPr>
                <w:rFonts w:eastAsia="標楷體"/>
                <w:color w:val="000000"/>
              </w:rPr>
              <w:t>27</w:t>
            </w:r>
          </w:p>
        </w:tc>
        <w:tc>
          <w:tcPr>
            <w:tcW w:w="1701" w:type="dxa"/>
            <w:vAlign w:val="center"/>
          </w:tcPr>
          <w:p w:rsidR="00800DFD" w:rsidRPr="00ED7118" w:rsidRDefault="00800DFD" w:rsidP="00E21DBC">
            <w:pPr>
              <w:adjustRightInd w:val="0"/>
              <w:snapToGrid w:val="0"/>
              <w:jc w:val="center"/>
              <w:rPr>
                <w:rFonts w:eastAsia="標楷體"/>
                <w:color w:val="000000"/>
              </w:rPr>
            </w:pPr>
          </w:p>
        </w:tc>
        <w:tc>
          <w:tcPr>
            <w:tcW w:w="1984" w:type="dxa"/>
            <w:vAlign w:val="center"/>
          </w:tcPr>
          <w:p w:rsidR="00800DFD" w:rsidRPr="00ED7118" w:rsidRDefault="00800DFD" w:rsidP="00E21DBC">
            <w:pPr>
              <w:adjustRightInd w:val="0"/>
              <w:snapToGrid w:val="0"/>
              <w:jc w:val="center"/>
              <w:rPr>
                <w:rFonts w:eastAsia="標楷體"/>
                <w:color w:val="000000"/>
              </w:rPr>
            </w:pPr>
          </w:p>
        </w:tc>
      </w:tr>
      <w:tr w:rsidR="00800DFD" w:rsidRPr="00ED7118" w:rsidTr="00800DFD">
        <w:tc>
          <w:tcPr>
            <w:tcW w:w="988" w:type="dxa"/>
            <w:vAlign w:val="center"/>
          </w:tcPr>
          <w:p w:rsidR="00800DFD" w:rsidRPr="00ED7118" w:rsidRDefault="00800DFD" w:rsidP="00E21DBC">
            <w:pPr>
              <w:adjustRightInd w:val="0"/>
              <w:snapToGrid w:val="0"/>
              <w:jc w:val="center"/>
              <w:rPr>
                <w:rFonts w:eastAsia="標楷體"/>
                <w:color w:val="000000"/>
              </w:rPr>
            </w:pPr>
            <w:r w:rsidRPr="00ED7118">
              <w:rPr>
                <w:rFonts w:eastAsia="標楷體"/>
                <w:color w:val="000000"/>
              </w:rPr>
              <w:t>12</w:t>
            </w:r>
          </w:p>
        </w:tc>
        <w:tc>
          <w:tcPr>
            <w:tcW w:w="2126" w:type="dxa"/>
            <w:vAlign w:val="center"/>
          </w:tcPr>
          <w:p w:rsidR="00800DFD" w:rsidRPr="00ED7118" w:rsidRDefault="00800DFD" w:rsidP="00E21DBC">
            <w:pPr>
              <w:adjustRightInd w:val="0"/>
              <w:snapToGrid w:val="0"/>
              <w:jc w:val="center"/>
              <w:rPr>
                <w:rFonts w:eastAsia="標楷體"/>
                <w:color w:val="000000"/>
                <w:kern w:val="0"/>
              </w:rPr>
            </w:pPr>
          </w:p>
        </w:tc>
        <w:tc>
          <w:tcPr>
            <w:tcW w:w="1926" w:type="dxa"/>
            <w:vAlign w:val="center"/>
          </w:tcPr>
          <w:p w:rsidR="00800DFD" w:rsidRPr="00ED7118" w:rsidRDefault="00800DFD" w:rsidP="00E21DBC">
            <w:pPr>
              <w:adjustRightInd w:val="0"/>
              <w:snapToGrid w:val="0"/>
              <w:jc w:val="center"/>
              <w:rPr>
                <w:rFonts w:eastAsia="標楷體"/>
                <w:color w:val="000000"/>
              </w:rPr>
            </w:pPr>
          </w:p>
        </w:tc>
        <w:tc>
          <w:tcPr>
            <w:tcW w:w="909" w:type="dxa"/>
            <w:vAlign w:val="center"/>
          </w:tcPr>
          <w:p w:rsidR="00800DFD" w:rsidRPr="00ED7118" w:rsidRDefault="00800DFD" w:rsidP="00E21DBC">
            <w:pPr>
              <w:adjustRightInd w:val="0"/>
              <w:snapToGrid w:val="0"/>
              <w:jc w:val="center"/>
              <w:rPr>
                <w:rFonts w:eastAsia="標楷體"/>
                <w:color w:val="000000"/>
              </w:rPr>
            </w:pPr>
            <w:r w:rsidRPr="00ED7118">
              <w:rPr>
                <w:rFonts w:eastAsia="標楷體"/>
                <w:color w:val="000000"/>
              </w:rPr>
              <w:t>28</w:t>
            </w:r>
          </w:p>
        </w:tc>
        <w:tc>
          <w:tcPr>
            <w:tcW w:w="1701" w:type="dxa"/>
            <w:vAlign w:val="center"/>
          </w:tcPr>
          <w:p w:rsidR="00800DFD" w:rsidRPr="00ED7118" w:rsidRDefault="00800DFD" w:rsidP="00E21DBC">
            <w:pPr>
              <w:adjustRightInd w:val="0"/>
              <w:snapToGrid w:val="0"/>
              <w:jc w:val="center"/>
              <w:rPr>
                <w:rFonts w:eastAsia="標楷體"/>
                <w:color w:val="000000"/>
              </w:rPr>
            </w:pPr>
          </w:p>
        </w:tc>
        <w:tc>
          <w:tcPr>
            <w:tcW w:w="1984" w:type="dxa"/>
            <w:vAlign w:val="center"/>
          </w:tcPr>
          <w:p w:rsidR="00800DFD" w:rsidRPr="00ED7118" w:rsidRDefault="00800DFD" w:rsidP="00E21DBC">
            <w:pPr>
              <w:adjustRightInd w:val="0"/>
              <w:snapToGrid w:val="0"/>
              <w:jc w:val="center"/>
              <w:rPr>
                <w:rFonts w:eastAsia="標楷體"/>
                <w:color w:val="000000"/>
              </w:rPr>
            </w:pPr>
          </w:p>
        </w:tc>
      </w:tr>
      <w:tr w:rsidR="00800DFD" w:rsidRPr="00ED7118" w:rsidTr="00800DFD">
        <w:tc>
          <w:tcPr>
            <w:tcW w:w="988" w:type="dxa"/>
            <w:vAlign w:val="center"/>
          </w:tcPr>
          <w:p w:rsidR="00800DFD" w:rsidRPr="00ED7118" w:rsidRDefault="00800DFD" w:rsidP="00E21DBC">
            <w:pPr>
              <w:adjustRightInd w:val="0"/>
              <w:snapToGrid w:val="0"/>
              <w:jc w:val="center"/>
              <w:rPr>
                <w:rFonts w:eastAsia="標楷體"/>
                <w:color w:val="000000"/>
              </w:rPr>
            </w:pPr>
            <w:r w:rsidRPr="00ED7118">
              <w:rPr>
                <w:rFonts w:eastAsia="標楷體"/>
                <w:color w:val="000000"/>
              </w:rPr>
              <w:t>13</w:t>
            </w:r>
          </w:p>
        </w:tc>
        <w:tc>
          <w:tcPr>
            <w:tcW w:w="2126" w:type="dxa"/>
            <w:vAlign w:val="center"/>
          </w:tcPr>
          <w:p w:rsidR="00800DFD" w:rsidRPr="00ED7118" w:rsidRDefault="00800DFD" w:rsidP="00E21DBC">
            <w:pPr>
              <w:adjustRightInd w:val="0"/>
              <w:snapToGrid w:val="0"/>
              <w:jc w:val="center"/>
              <w:rPr>
                <w:rFonts w:eastAsia="標楷體"/>
                <w:color w:val="000000"/>
                <w:kern w:val="0"/>
              </w:rPr>
            </w:pPr>
          </w:p>
        </w:tc>
        <w:tc>
          <w:tcPr>
            <w:tcW w:w="1926" w:type="dxa"/>
            <w:vAlign w:val="center"/>
          </w:tcPr>
          <w:p w:rsidR="00800DFD" w:rsidRPr="00ED7118" w:rsidRDefault="00800DFD" w:rsidP="00E21DBC">
            <w:pPr>
              <w:adjustRightInd w:val="0"/>
              <w:snapToGrid w:val="0"/>
              <w:jc w:val="center"/>
              <w:rPr>
                <w:rFonts w:eastAsia="標楷體"/>
                <w:color w:val="000000"/>
              </w:rPr>
            </w:pPr>
          </w:p>
        </w:tc>
        <w:tc>
          <w:tcPr>
            <w:tcW w:w="909" w:type="dxa"/>
            <w:vAlign w:val="center"/>
          </w:tcPr>
          <w:p w:rsidR="00800DFD" w:rsidRPr="00ED7118" w:rsidRDefault="00800DFD" w:rsidP="00E21DBC">
            <w:pPr>
              <w:adjustRightInd w:val="0"/>
              <w:snapToGrid w:val="0"/>
              <w:jc w:val="center"/>
              <w:rPr>
                <w:rFonts w:eastAsia="標楷體"/>
                <w:color w:val="000000"/>
              </w:rPr>
            </w:pPr>
            <w:r w:rsidRPr="00ED7118">
              <w:rPr>
                <w:rFonts w:eastAsia="標楷體"/>
                <w:color w:val="000000"/>
              </w:rPr>
              <w:t>29</w:t>
            </w:r>
          </w:p>
        </w:tc>
        <w:tc>
          <w:tcPr>
            <w:tcW w:w="1701" w:type="dxa"/>
            <w:vAlign w:val="center"/>
          </w:tcPr>
          <w:p w:rsidR="00800DFD" w:rsidRPr="00ED7118" w:rsidRDefault="00800DFD" w:rsidP="00E21DBC">
            <w:pPr>
              <w:adjustRightInd w:val="0"/>
              <w:snapToGrid w:val="0"/>
              <w:jc w:val="center"/>
              <w:rPr>
                <w:rFonts w:eastAsia="標楷體"/>
                <w:color w:val="000000"/>
              </w:rPr>
            </w:pPr>
          </w:p>
        </w:tc>
        <w:tc>
          <w:tcPr>
            <w:tcW w:w="1984" w:type="dxa"/>
            <w:vAlign w:val="center"/>
          </w:tcPr>
          <w:p w:rsidR="00800DFD" w:rsidRPr="00ED7118" w:rsidRDefault="00800DFD" w:rsidP="00E21DBC">
            <w:pPr>
              <w:adjustRightInd w:val="0"/>
              <w:snapToGrid w:val="0"/>
              <w:jc w:val="center"/>
              <w:rPr>
                <w:rFonts w:eastAsia="標楷體"/>
                <w:color w:val="000000"/>
              </w:rPr>
            </w:pPr>
          </w:p>
        </w:tc>
      </w:tr>
      <w:tr w:rsidR="00800DFD" w:rsidRPr="00ED7118" w:rsidTr="00800DFD">
        <w:tc>
          <w:tcPr>
            <w:tcW w:w="988" w:type="dxa"/>
            <w:vAlign w:val="center"/>
          </w:tcPr>
          <w:p w:rsidR="00800DFD" w:rsidRPr="00ED7118" w:rsidRDefault="00800DFD" w:rsidP="00E21DBC">
            <w:pPr>
              <w:adjustRightInd w:val="0"/>
              <w:snapToGrid w:val="0"/>
              <w:jc w:val="center"/>
              <w:rPr>
                <w:rFonts w:eastAsia="標楷體"/>
                <w:color w:val="000000"/>
              </w:rPr>
            </w:pPr>
            <w:r w:rsidRPr="00ED7118">
              <w:rPr>
                <w:rFonts w:eastAsia="標楷體"/>
                <w:color w:val="000000"/>
              </w:rPr>
              <w:t>14</w:t>
            </w:r>
          </w:p>
        </w:tc>
        <w:tc>
          <w:tcPr>
            <w:tcW w:w="2126" w:type="dxa"/>
            <w:vAlign w:val="center"/>
          </w:tcPr>
          <w:p w:rsidR="00800DFD" w:rsidRPr="00ED7118" w:rsidRDefault="00800DFD" w:rsidP="00E21DBC">
            <w:pPr>
              <w:adjustRightInd w:val="0"/>
              <w:snapToGrid w:val="0"/>
              <w:jc w:val="center"/>
              <w:rPr>
                <w:rFonts w:eastAsia="標楷體"/>
                <w:color w:val="000000"/>
                <w:kern w:val="0"/>
              </w:rPr>
            </w:pPr>
          </w:p>
        </w:tc>
        <w:tc>
          <w:tcPr>
            <w:tcW w:w="1926" w:type="dxa"/>
            <w:vAlign w:val="center"/>
          </w:tcPr>
          <w:p w:rsidR="00800DFD" w:rsidRPr="00ED7118" w:rsidRDefault="00800DFD" w:rsidP="00E21DBC">
            <w:pPr>
              <w:adjustRightInd w:val="0"/>
              <w:snapToGrid w:val="0"/>
              <w:jc w:val="center"/>
              <w:rPr>
                <w:rFonts w:eastAsia="標楷體"/>
                <w:color w:val="000000"/>
              </w:rPr>
            </w:pPr>
          </w:p>
        </w:tc>
        <w:tc>
          <w:tcPr>
            <w:tcW w:w="909" w:type="dxa"/>
            <w:vAlign w:val="center"/>
          </w:tcPr>
          <w:p w:rsidR="00800DFD" w:rsidRPr="00ED7118" w:rsidRDefault="00800DFD" w:rsidP="00E21DBC">
            <w:pPr>
              <w:adjustRightInd w:val="0"/>
              <w:snapToGrid w:val="0"/>
              <w:jc w:val="center"/>
              <w:rPr>
                <w:rFonts w:eastAsia="標楷體"/>
                <w:color w:val="000000"/>
              </w:rPr>
            </w:pPr>
            <w:r w:rsidRPr="00ED7118">
              <w:rPr>
                <w:rFonts w:eastAsia="標楷體"/>
                <w:color w:val="000000"/>
              </w:rPr>
              <w:t>30</w:t>
            </w:r>
          </w:p>
        </w:tc>
        <w:tc>
          <w:tcPr>
            <w:tcW w:w="1701" w:type="dxa"/>
            <w:vAlign w:val="center"/>
          </w:tcPr>
          <w:p w:rsidR="00800DFD" w:rsidRPr="00ED7118" w:rsidRDefault="00800DFD" w:rsidP="00E21DBC">
            <w:pPr>
              <w:adjustRightInd w:val="0"/>
              <w:snapToGrid w:val="0"/>
              <w:jc w:val="center"/>
              <w:rPr>
                <w:rFonts w:eastAsia="標楷體"/>
                <w:color w:val="000000"/>
              </w:rPr>
            </w:pPr>
          </w:p>
        </w:tc>
        <w:tc>
          <w:tcPr>
            <w:tcW w:w="1984" w:type="dxa"/>
            <w:vAlign w:val="center"/>
          </w:tcPr>
          <w:p w:rsidR="00800DFD" w:rsidRPr="00ED7118" w:rsidRDefault="00800DFD" w:rsidP="00E21DBC">
            <w:pPr>
              <w:adjustRightInd w:val="0"/>
              <w:snapToGrid w:val="0"/>
              <w:jc w:val="center"/>
              <w:rPr>
                <w:rFonts w:eastAsia="標楷體"/>
                <w:color w:val="000000"/>
              </w:rPr>
            </w:pPr>
          </w:p>
        </w:tc>
      </w:tr>
      <w:tr w:rsidR="00800DFD" w:rsidRPr="00ED7118" w:rsidTr="00800DFD">
        <w:tc>
          <w:tcPr>
            <w:tcW w:w="988" w:type="dxa"/>
            <w:vAlign w:val="center"/>
          </w:tcPr>
          <w:p w:rsidR="00800DFD" w:rsidRPr="00ED7118" w:rsidRDefault="00800DFD" w:rsidP="00E21DBC">
            <w:pPr>
              <w:adjustRightInd w:val="0"/>
              <w:snapToGrid w:val="0"/>
              <w:jc w:val="center"/>
              <w:rPr>
                <w:rFonts w:eastAsia="標楷體"/>
                <w:color w:val="000000"/>
              </w:rPr>
            </w:pPr>
            <w:r w:rsidRPr="00ED7118">
              <w:rPr>
                <w:rFonts w:eastAsia="標楷體"/>
                <w:color w:val="000000"/>
              </w:rPr>
              <w:t>15</w:t>
            </w:r>
          </w:p>
        </w:tc>
        <w:tc>
          <w:tcPr>
            <w:tcW w:w="2126" w:type="dxa"/>
            <w:vAlign w:val="center"/>
          </w:tcPr>
          <w:p w:rsidR="00800DFD" w:rsidRPr="00ED7118" w:rsidRDefault="00800DFD" w:rsidP="00E21DBC">
            <w:pPr>
              <w:adjustRightInd w:val="0"/>
              <w:snapToGrid w:val="0"/>
              <w:jc w:val="center"/>
              <w:rPr>
                <w:rFonts w:eastAsia="標楷體"/>
                <w:color w:val="000000"/>
                <w:kern w:val="0"/>
              </w:rPr>
            </w:pPr>
          </w:p>
        </w:tc>
        <w:tc>
          <w:tcPr>
            <w:tcW w:w="1926" w:type="dxa"/>
            <w:vAlign w:val="center"/>
          </w:tcPr>
          <w:p w:rsidR="00800DFD" w:rsidRPr="00ED7118" w:rsidRDefault="00800DFD" w:rsidP="00E21DBC">
            <w:pPr>
              <w:adjustRightInd w:val="0"/>
              <w:snapToGrid w:val="0"/>
              <w:jc w:val="center"/>
              <w:rPr>
                <w:rFonts w:eastAsia="標楷體"/>
                <w:color w:val="000000"/>
              </w:rPr>
            </w:pPr>
          </w:p>
        </w:tc>
        <w:tc>
          <w:tcPr>
            <w:tcW w:w="909" w:type="dxa"/>
            <w:vAlign w:val="center"/>
          </w:tcPr>
          <w:p w:rsidR="00800DFD" w:rsidRPr="00ED7118" w:rsidRDefault="00800DFD" w:rsidP="00E21DBC">
            <w:pPr>
              <w:adjustRightInd w:val="0"/>
              <w:snapToGrid w:val="0"/>
              <w:jc w:val="center"/>
              <w:rPr>
                <w:rFonts w:eastAsia="標楷體"/>
                <w:color w:val="000000"/>
              </w:rPr>
            </w:pPr>
            <w:r w:rsidRPr="00ED7118">
              <w:rPr>
                <w:rFonts w:eastAsia="標楷體"/>
                <w:color w:val="000000"/>
              </w:rPr>
              <w:t>31</w:t>
            </w:r>
          </w:p>
        </w:tc>
        <w:tc>
          <w:tcPr>
            <w:tcW w:w="1701" w:type="dxa"/>
            <w:vAlign w:val="center"/>
          </w:tcPr>
          <w:p w:rsidR="00800DFD" w:rsidRPr="00ED7118" w:rsidRDefault="00800DFD" w:rsidP="00E21DBC">
            <w:pPr>
              <w:adjustRightInd w:val="0"/>
              <w:snapToGrid w:val="0"/>
              <w:jc w:val="center"/>
              <w:rPr>
                <w:rFonts w:eastAsia="標楷體"/>
                <w:color w:val="000000"/>
              </w:rPr>
            </w:pPr>
          </w:p>
        </w:tc>
        <w:tc>
          <w:tcPr>
            <w:tcW w:w="1984" w:type="dxa"/>
            <w:vAlign w:val="center"/>
          </w:tcPr>
          <w:p w:rsidR="00800DFD" w:rsidRPr="00ED7118" w:rsidRDefault="00800DFD" w:rsidP="00E21DBC">
            <w:pPr>
              <w:adjustRightInd w:val="0"/>
              <w:snapToGrid w:val="0"/>
              <w:jc w:val="center"/>
              <w:rPr>
                <w:rFonts w:eastAsia="標楷體"/>
                <w:color w:val="000000"/>
              </w:rPr>
            </w:pPr>
          </w:p>
        </w:tc>
      </w:tr>
      <w:tr w:rsidR="00800DFD" w:rsidRPr="00ED7118" w:rsidTr="00800DFD">
        <w:tc>
          <w:tcPr>
            <w:tcW w:w="988" w:type="dxa"/>
            <w:vAlign w:val="center"/>
          </w:tcPr>
          <w:p w:rsidR="00800DFD" w:rsidRPr="00ED7118" w:rsidRDefault="00800DFD" w:rsidP="00E21DBC">
            <w:pPr>
              <w:adjustRightInd w:val="0"/>
              <w:snapToGrid w:val="0"/>
              <w:jc w:val="center"/>
              <w:rPr>
                <w:rFonts w:eastAsia="標楷體"/>
                <w:color w:val="000000"/>
              </w:rPr>
            </w:pPr>
            <w:r w:rsidRPr="00ED7118">
              <w:rPr>
                <w:rFonts w:eastAsia="標楷體"/>
                <w:color w:val="000000"/>
              </w:rPr>
              <w:t>16</w:t>
            </w:r>
          </w:p>
        </w:tc>
        <w:tc>
          <w:tcPr>
            <w:tcW w:w="2126" w:type="dxa"/>
            <w:vAlign w:val="center"/>
          </w:tcPr>
          <w:p w:rsidR="00800DFD" w:rsidRPr="00ED7118" w:rsidRDefault="00800DFD" w:rsidP="00E21DBC">
            <w:pPr>
              <w:adjustRightInd w:val="0"/>
              <w:snapToGrid w:val="0"/>
              <w:jc w:val="center"/>
              <w:rPr>
                <w:rFonts w:eastAsia="標楷體"/>
                <w:color w:val="000000"/>
                <w:kern w:val="0"/>
              </w:rPr>
            </w:pPr>
          </w:p>
        </w:tc>
        <w:tc>
          <w:tcPr>
            <w:tcW w:w="1926" w:type="dxa"/>
            <w:vAlign w:val="center"/>
          </w:tcPr>
          <w:p w:rsidR="00800DFD" w:rsidRPr="00ED7118" w:rsidRDefault="00800DFD" w:rsidP="00E21DBC">
            <w:pPr>
              <w:adjustRightInd w:val="0"/>
              <w:snapToGrid w:val="0"/>
              <w:jc w:val="center"/>
              <w:rPr>
                <w:rFonts w:eastAsia="標楷體"/>
                <w:color w:val="000000"/>
              </w:rPr>
            </w:pPr>
          </w:p>
        </w:tc>
        <w:tc>
          <w:tcPr>
            <w:tcW w:w="909" w:type="dxa"/>
            <w:vAlign w:val="center"/>
          </w:tcPr>
          <w:p w:rsidR="00800DFD" w:rsidRPr="00ED7118" w:rsidRDefault="00800DFD" w:rsidP="00E21DBC">
            <w:pPr>
              <w:adjustRightInd w:val="0"/>
              <w:snapToGrid w:val="0"/>
              <w:jc w:val="center"/>
              <w:rPr>
                <w:rFonts w:eastAsia="標楷體"/>
                <w:color w:val="000000"/>
              </w:rPr>
            </w:pPr>
          </w:p>
        </w:tc>
        <w:tc>
          <w:tcPr>
            <w:tcW w:w="1701" w:type="dxa"/>
            <w:vAlign w:val="center"/>
          </w:tcPr>
          <w:p w:rsidR="00800DFD" w:rsidRPr="00ED7118" w:rsidRDefault="00800DFD" w:rsidP="00E21DBC">
            <w:pPr>
              <w:adjustRightInd w:val="0"/>
              <w:snapToGrid w:val="0"/>
              <w:jc w:val="center"/>
              <w:rPr>
                <w:rFonts w:eastAsia="標楷體"/>
                <w:color w:val="000000"/>
              </w:rPr>
            </w:pPr>
          </w:p>
        </w:tc>
        <w:tc>
          <w:tcPr>
            <w:tcW w:w="1984" w:type="dxa"/>
            <w:vAlign w:val="center"/>
          </w:tcPr>
          <w:p w:rsidR="00800DFD" w:rsidRPr="00ED7118" w:rsidRDefault="00800DFD" w:rsidP="00E21DBC">
            <w:pPr>
              <w:adjustRightInd w:val="0"/>
              <w:snapToGrid w:val="0"/>
              <w:jc w:val="center"/>
              <w:rPr>
                <w:rFonts w:eastAsia="標楷體"/>
                <w:color w:val="000000"/>
              </w:rPr>
            </w:pPr>
          </w:p>
        </w:tc>
      </w:tr>
      <w:tr w:rsidR="00800DFD" w:rsidRPr="00ED7118" w:rsidTr="00800DFD">
        <w:tc>
          <w:tcPr>
            <w:tcW w:w="5949" w:type="dxa"/>
            <w:gridSpan w:val="4"/>
          </w:tcPr>
          <w:p w:rsidR="00800DFD" w:rsidRPr="00ED7118" w:rsidRDefault="00800DFD" w:rsidP="00E21DBC">
            <w:pPr>
              <w:spacing w:line="500" w:lineRule="exact"/>
              <w:jc w:val="center"/>
              <w:rPr>
                <w:rFonts w:eastAsia="標楷體"/>
                <w:color w:val="000000"/>
              </w:rPr>
            </w:pPr>
            <w:r w:rsidRPr="00ED7118">
              <w:rPr>
                <w:rFonts w:eastAsia="標楷體"/>
                <w:color w:val="000000"/>
              </w:rPr>
              <w:t>獎勵金領取上限</w:t>
            </w:r>
            <w:r w:rsidRPr="00ED7118">
              <w:rPr>
                <w:rFonts w:eastAsia="標楷體"/>
                <w:color w:val="000000"/>
              </w:rPr>
              <w:t>(</w:t>
            </w:r>
            <w:r w:rsidRPr="00ED7118">
              <w:rPr>
                <w:rFonts w:eastAsia="標楷體"/>
                <w:color w:val="000000"/>
              </w:rPr>
              <w:t>元</w:t>
            </w:r>
            <w:r w:rsidRPr="00ED7118">
              <w:rPr>
                <w:rFonts w:eastAsia="標楷體"/>
                <w:color w:val="000000"/>
              </w:rPr>
              <w:t xml:space="preserve">) </w:t>
            </w:r>
          </w:p>
        </w:tc>
        <w:tc>
          <w:tcPr>
            <w:tcW w:w="3685" w:type="dxa"/>
            <w:gridSpan w:val="2"/>
            <w:vAlign w:val="center"/>
          </w:tcPr>
          <w:p w:rsidR="00800DFD" w:rsidRPr="00AE635C" w:rsidRDefault="00800DFD" w:rsidP="00E21DBC">
            <w:pPr>
              <w:spacing w:line="500" w:lineRule="exact"/>
              <w:jc w:val="center"/>
              <w:rPr>
                <w:rFonts w:ascii="標楷體" w:eastAsia="標楷體" w:hAnsi="標楷體"/>
                <w:color w:val="000000"/>
              </w:rPr>
            </w:pPr>
          </w:p>
        </w:tc>
      </w:tr>
      <w:tr w:rsidR="00800DFD" w:rsidRPr="00ED7118" w:rsidTr="00800DFD">
        <w:tc>
          <w:tcPr>
            <w:tcW w:w="5949" w:type="dxa"/>
            <w:gridSpan w:val="4"/>
          </w:tcPr>
          <w:p w:rsidR="00800DFD" w:rsidRPr="00ED7118" w:rsidRDefault="00800DFD" w:rsidP="00E21DBC">
            <w:pPr>
              <w:spacing w:line="500" w:lineRule="exact"/>
              <w:jc w:val="center"/>
              <w:rPr>
                <w:rFonts w:eastAsia="標楷體"/>
                <w:color w:val="000000"/>
              </w:rPr>
            </w:pPr>
            <w:r>
              <w:rPr>
                <w:rFonts w:eastAsia="標楷體" w:hint="eastAsia"/>
                <w:color w:val="000000"/>
              </w:rPr>
              <w:t>可請領獎勵金金額</w:t>
            </w:r>
            <w:r w:rsidRPr="00E33D72">
              <w:rPr>
                <w:rFonts w:eastAsia="標楷體" w:hint="eastAsia"/>
                <w:color w:val="000000"/>
              </w:rPr>
              <w:t>(</w:t>
            </w:r>
            <w:r>
              <w:rPr>
                <w:rFonts w:eastAsia="標楷體" w:hint="eastAsia"/>
                <w:color w:val="000000"/>
              </w:rPr>
              <w:t>元</w:t>
            </w:r>
            <w:r w:rsidRPr="00E33D72">
              <w:rPr>
                <w:rFonts w:eastAsia="標楷體" w:hint="eastAsia"/>
                <w:color w:val="000000"/>
              </w:rPr>
              <w:t>)</w:t>
            </w:r>
            <w:r>
              <w:rPr>
                <w:rFonts w:eastAsia="標楷體" w:hint="eastAsia"/>
                <w:color w:val="000000"/>
              </w:rPr>
              <w:t>(P</w:t>
            </w:r>
            <w:r>
              <w:rPr>
                <w:rFonts w:eastAsia="標楷體" w:hint="eastAsia"/>
                <w:color w:val="000000"/>
              </w:rPr>
              <w:t>之總和</w:t>
            </w:r>
            <w:r>
              <w:rPr>
                <w:rFonts w:eastAsia="標楷體" w:hint="eastAsia"/>
                <w:color w:val="000000"/>
              </w:rPr>
              <w:t>)</w:t>
            </w:r>
          </w:p>
        </w:tc>
        <w:tc>
          <w:tcPr>
            <w:tcW w:w="3685" w:type="dxa"/>
            <w:gridSpan w:val="2"/>
            <w:vAlign w:val="center"/>
          </w:tcPr>
          <w:p w:rsidR="00800DFD" w:rsidRPr="00AE635C" w:rsidRDefault="00800DFD" w:rsidP="00E21DBC">
            <w:pPr>
              <w:spacing w:line="500" w:lineRule="exact"/>
              <w:jc w:val="center"/>
              <w:rPr>
                <w:rFonts w:ascii="標楷體" w:eastAsia="標楷體" w:hAnsi="標楷體"/>
                <w:color w:val="000000"/>
              </w:rPr>
            </w:pPr>
            <w:r w:rsidRPr="00AE635C">
              <w:rPr>
                <w:rFonts w:ascii="標楷體" w:eastAsia="標楷體" w:hAnsi="標楷體" w:hint="eastAsia"/>
                <w:color w:val="000000"/>
              </w:rPr>
              <w:t>󠄀</w:t>
            </w:r>
            <w:r w:rsidRPr="00AE635C">
              <w:rPr>
                <w:rFonts w:ascii="標楷體" w:eastAsia="標楷體" w:hAnsi="標楷體"/>
                <w:color w:val="000000"/>
              </w:rPr>
              <w:t xml:space="preserve"> </w:t>
            </w:r>
          </w:p>
        </w:tc>
      </w:tr>
    </w:tbl>
    <w:p w:rsidR="002912D7" w:rsidRPr="002912D7" w:rsidRDefault="002912D7" w:rsidP="002912D7">
      <w:pPr>
        <w:rPr>
          <w:rFonts w:eastAsia="標楷體"/>
          <w:color w:val="000000" w:themeColor="text1"/>
          <w:sz w:val="22"/>
        </w:rPr>
      </w:pPr>
      <w:r w:rsidRPr="002912D7">
        <w:rPr>
          <w:rFonts w:eastAsia="標楷體" w:hint="eastAsia"/>
          <w:color w:val="000000" w:themeColor="text1"/>
          <w:sz w:val="22"/>
        </w:rPr>
        <w:t>※獎勵金領取上限：當月總用餐學生人次</w:t>
      </w:r>
      <w:r w:rsidRPr="002912D7">
        <w:rPr>
          <w:rFonts w:eastAsia="標楷體" w:hint="eastAsia"/>
          <w:color w:val="000000" w:themeColor="text1"/>
          <w:sz w:val="22"/>
        </w:rPr>
        <w:t>*3.5</w:t>
      </w:r>
      <w:r w:rsidRPr="002912D7">
        <w:rPr>
          <w:rFonts w:eastAsia="標楷體" w:hint="eastAsia"/>
          <w:color w:val="000000" w:themeColor="text1"/>
          <w:sz w:val="22"/>
        </w:rPr>
        <w:t>元</w:t>
      </w:r>
      <w:r w:rsidRPr="002912D7">
        <w:rPr>
          <w:rFonts w:eastAsia="標楷體" w:hint="eastAsia"/>
          <w:color w:val="000000" w:themeColor="text1"/>
          <w:sz w:val="22"/>
        </w:rPr>
        <w:t>*</w:t>
      </w:r>
      <w:r w:rsidRPr="002912D7">
        <w:rPr>
          <w:rFonts w:eastAsia="標楷體" w:hint="eastAsia"/>
          <w:color w:val="000000" w:themeColor="text1"/>
          <w:sz w:val="22"/>
        </w:rPr>
        <w:t>當月總用餐日數。</w:t>
      </w:r>
    </w:p>
    <w:p w:rsidR="002912D7" w:rsidRDefault="002912D7" w:rsidP="002912D7">
      <w:pPr>
        <w:rPr>
          <w:rFonts w:eastAsia="標楷體"/>
          <w:color w:val="000000" w:themeColor="text1"/>
          <w:sz w:val="22"/>
        </w:rPr>
      </w:pPr>
      <w:r w:rsidRPr="002912D7">
        <w:rPr>
          <w:rFonts w:eastAsia="標楷體" w:hint="eastAsia"/>
          <w:color w:val="000000" w:themeColor="text1"/>
          <w:sz w:val="22"/>
        </w:rPr>
        <w:t>※本表單正本應於次月</w:t>
      </w:r>
      <w:r w:rsidRPr="002912D7">
        <w:rPr>
          <w:rFonts w:eastAsia="標楷體" w:hint="eastAsia"/>
          <w:color w:val="000000" w:themeColor="text1"/>
          <w:sz w:val="22"/>
        </w:rPr>
        <w:t>10</w:t>
      </w:r>
      <w:r w:rsidRPr="002912D7">
        <w:rPr>
          <w:rFonts w:eastAsia="標楷體" w:hint="eastAsia"/>
          <w:color w:val="000000" w:themeColor="text1"/>
          <w:sz w:val="22"/>
        </w:rPr>
        <w:t>日前連同附件二正本及加蓋「與正本相符」之</w:t>
      </w:r>
      <w:r w:rsidR="006D090B">
        <w:rPr>
          <w:rFonts w:eastAsia="標楷體" w:hint="eastAsia"/>
          <w:color w:val="000000" w:themeColor="text1"/>
          <w:sz w:val="22"/>
        </w:rPr>
        <w:t>4</w:t>
      </w:r>
      <w:r w:rsidR="006D090B">
        <w:rPr>
          <w:rFonts w:eastAsia="標楷體" w:hint="eastAsia"/>
          <w:color w:val="000000" w:themeColor="text1"/>
          <w:sz w:val="22"/>
        </w:rPr>
        <w:t>章</w:t>
      </w:r>
      <w:r w:rsidR="006D090B">
        <w:rPr>
          <w:rFonts w:eastAsia="標楷體" w:hint="eastAsia"/>
          <w:color w:val="000000" w:themeColor="text1"/>
          <w:sz w:val="22"/>
        </w:rPr>
        <w:t>1Q</w:t>
      </w:r>
      <w:r w:rsidRPr="002912D7">
        <w:rPr>
          <w:rFonts w:eastAsia="標楷體" w:hint="eastAsia"/>
          <w:color w:val="000000" w:themeColor="text1"/>
          <w:sz w:val="22"/>
        </w:rPr>
        <w:t>標章影本送學校請</w:t>
      </w:r>
    </w:p>
    <w:p w:rsidR="002912D7" w:rsidRPr="002912D7" w:rsidRDefault="002912D7" w:rsidP="002912D7">
      <w:pPr>
        <w:rPr>
          <w:rFonts w:eastAsia="標楷體"/>
          <w:color w:val="000000" w:themeColor="text1"/>
          <w:sz w:val="22"/>
        </w:rPr>
      </w:pPr>
      <w:r>
        <w:rPr>
          <w:rFonts w:eastAsia="標楷體" w:hint="eastAsia"/>
          <w:color w:val="000000" w:themeColor="text1"/>
          <w:sz w:val="22"/>
        </w:rPr>
        <w:t xml:space="preserve">  </w:t>
      </w:r>
      <w:r w:rsidRPr="002912D7">
        <w:rPr>
          <w:rFonts w:eastAsia="標楷體" w:hint="eastAsia"/>
          <w:color w:val="000000" w:themeColor="text1"/>
          <w:sz w:val="22"/>
        </w:rPr>
        <w:t>領獎勵金。</w:t>
      </w:r>
    </w:p>
    <w:p w:rsidR="00D44ADC" w:rsidRDefault="002912D7" w:rsidP="002912D7">
      <w:pPr>
        <w:rPr>
          <w:rFonts w:eastAsia="標楷體"/>
          <w:color w:val="000000" w:themeColor="text1"/>
          <w:sz w:val="22"/>
        </w:rPr>
      </w:pPr>
      <w:r w:rsidRPr="002912D7">
        <w:rPr>
          <w:rFonts w:eastAsia="標楷體" w:hint="eastAsia"/>
          <w:color w:val="000000" w:themeColor="text1"/>
          <w:sz w:val="22"/>
        </w:rPr>
        <w:t>※</w:t>
      </w:r>
      <w:r w:rsidR="00D44ADC">
        <w:rPr>
          <w:rFonts w:eastAsia="標楷體" w:hint="eastAsia"/>
          <w:color w:val="000000" w:themeColor="text1"/>
          <w:sz w:val="22"/>
        </w:rPr>
        <w:t>上開</w:t>
      </w:r>
      <w:r w:rsidR="006D090B">
        <w:rPr>
          <w:rFonts w:eastAsia="標楷體" w:hint="eastAsia"/>
          <w:color w:val="000000" w:themeColor="text1"/>
          <w:sz w:val="22"/>
        </w:rPr>
        <w:t>4</w:t>
      </w:r>
      <w:r w:rsidR="006D090B">
        <w:rPr>
          <w:rFonts w:eastAsia="標楷體" w:hint="eastAsia"/>
          <w:color w:val="000000" w:themeColor="text1"/>
          <w:sz w:val="22"/>
        </w:rPr>
        <w:t>章</w:t>
      </w:r>
      <w:r w:rsidR="006D090B">
        <w:rPr>
          <w:rFonts w:eastAsia="標楷體" w:hint="eastAsia"/>
          <w:color w:val="000000" w:themeColor="text1"/>
          <w:sz w:val="22"/>
        </w:rPr>
        <w:t>1Q</w:t>
      </w:r>
      <w:r w:rsidR="00D44ADC" w:rsidRPr="00D44ADC">
        <w:rPr>
          <w:rFonts w:eastAsia="標楷體" w:hint="eastAsia"/>
          <w:color w:val="000000" w:themeColor="text1"/>
          <w:sz w:val="22"/>
        </w:rPr>
        <w:t>標章影本</w:t>
      </w:r>
      <w:r w:rsidR="00D44ADC">
        <w:rPr>
          <w:rFonts w:ascii="新細明體" w:hAnsi="新細明體" w:hint="eastAsia"/>
          <w:color w:val="000000" w:themeColor="text1"/>
          <w:sz w:val="22"/>
        </w:rPr>
        <w:t>，</w:t>
      </w:r>
      <w:r w:rsidR="00D44ADC">
        <w:rPr>
          <w:rFonts w:eastAsia="標楷體" w:hint="eastAsia"/>
          <w:color w:val="000000" w:themeColor="text1"/>
          <w:sz w:val="22"/>
        </w:rPr>
        <w:t>得將電子檔</w:t>
      </w:r>
      <w:r w:rsidR="00D44ADC" w:rsidRPr="00D44ADC">
        <w:rPr>
          <w:rFonts w:eastAsia="標楷體" w:hint="eastAsia"/>
          <w:color w:val="000000" w:themeColor="text1"/>
          <w:sz w:val="22"/>
        </w:rPr>
        <w:t>上傳教育部食材登錄平臺，以線上查詢方式辦理。</w:t>
      </w:r>
    </w:p>
    <w:p w:rsidR="00D44ADC" w:rsidRDefault="00D44ADC" w:rsidP="002912D7">
      <w:pPr>
        <w:rPr>
          <w:rFonts w:ascii="標楷體" w:eastAsia="標楷體" w:hAnsi="標楷體"/>
          <w:color w:val="000000" w:themeColor="text1"/>
          <w:sz w:val="22"/>
        </w:rPr>
      </w:pPr>
      <w:r>
        <w:rPr>
          <w:rFonts w:ascii="標楷體" w:eastAsia="標楷體" w:hAnsi="標楷體" w:hint="eastAsia"/>
          <w:color w:val="000000" w:themeColor="text1"/>
          <w:sz w:val="22"/>
        </w:rPr>
        <w:t>※採紙本</w:t>
      </w:r>
      <w:r>
        <w:rPr>
          <w:rFonts w:eastAsia="標楷體" w:hint="eastAsia"/>
          <w:color w:val="000000" w:themeColor="text1"/>
          <w:sz w:val="22"/>
        </w:rPr>
        <w:t>方式者</w:t>
      </w:r>
      <w:r>
        <w:rPr>
          <w:rFonts w:ascii="新細明體" w:hAnsi="新細明體" w:hint="eastAsia"/>
          <w:color w:val="000000" w:themeColor="text1"/>
          <w:sz w:val="22"/>
        </w:rPr>
        <w:t>，</w:t>
      </w:r>
      <w:r w:rsidRPr="00D44ADC">
        <w:rPr>
          <w:rFonts w:ascii="標楷體" w:eastAsia="標楷體" w:hAnsi="標楷體" w:hint="eastAsia"/>
          <w:color w:val="000000" w:themeColor="text1"/>
          <w:sz w:val="22"/>
        </w:rPr>
        <w:t>由</w:t>
      </w:r>
      <w:r w:rsidR="002912D7" w:rsidRPr="00D44ADC">
        <w:rPr>
          <w:rFonts w:ascii="標楷體" w:eastAsia="標楷體" w:hAnsi="標楷體" w:hint="eastAsia"/>
          <w:color w:val="000000" w:themeColor="text1"/>
          <w:sz w:val="22"/>
        </w:rPr>
        <w:t>自有廚房學校於次月5日前提供加蓋「與正本相符」之</w:t>
      </w:r>
      <w:r w:rsidR="006D090B">
        <w:rPr>
          <w:rFonts w:ascii="標楷體" w:eastAsia="標楷體" w:hAnsi="標楷體" w:hint="eastAsia"/>
          <w:color w:val="000000" w:themeColor="text1"/>
          <w:sz w:val="22"/>
        </w:rPr>
        <w:t>4章1Q</w:t>
      </w:r>
      <w:r w:rsidR="002912D7" w:rsidRPr="00D44ADC">
        <w:rPr>
          <w:rFonts w:ascii="標楷體" w:eastAsia="標楷體" w:hAnsi="標楷體" w:hint="eastAsia"/>
          <w:color w:val="000000" w:themeColor="text1"/>
          <w:sz w:val="22"/>
        </w:rPr>
        <w:t>標章影本供業</w:t>
      </w:r>
    </w:p>
    <w:p w:rsidR="00800DFD" w:rsidRPr="00D44ADC" w:rsidRDefault="00D44ADC" w:rsidP="002912D7">
      <w:pPr>
        <w:rPr>
          <w:rFonts w:ascii="標楷體" w:eastAsia="標楷體" w:hAnsi="標楷體"/>
          <w:color w:val="000000" w:themeColor="text1"/>
          <w:sz w:val="22"/>
        </w:rPr>
      </w:pPr>
      <w:r>
        <w:rPr>
          <w:rFonts w:ascii="標楷體" w:eastAsia="標楷體" w:hAnsi="標楷體" w:hint="eastAsia"/>
          <w:color w:val="000000" w:themeColor="text1"/>
          <w:sz w:val="22"/>
        </w:rPr>
        <w:t xml:space="preserve">  </w:t>
      </w:r>
      <w:r w:rsidR="002912D7" w:rsidRPr="00D44ADC">
        <w:rPr>
          <w:rFonts w:ascii="標楷體" w:eastAsia="標楷體" w:hAnsi="標楷體" w:hint="eastAsia"/>
          <w:color w:val="000000" w:themeColor="text1"/>
          <w:sz w:val="22"/>
        </w:rPr>
        <w:t>者據以請領獎勵金。</w:t>
      </w:r>
    </w:p>
    <w:p w:rsidR="002912D7" w:rsidRDefault="002912D7" w:rsidP="002912D7">
      <w:pPr>
        <w:rPr>
          <w:rFonts w:eastAsia="標楷體"/>
          <w:color w:val="000000" w:themeColor="text1"/>
          <w:szCs w:val="32"/>
        </w:rPr>
      </w:pPr>
    </w:p>
    <w:p w:rsidR="00F66711" w:rsidRDefault="00F66711" w:rsidP="002912D7">
      <w:pPr>
        <w:rPr>
          <w:rFonts w:eastAsia="標楷體"/>
          <w:color w:val="000000" w:themeColor="text1"/>
          <w:szCs w:val="32"/>
        </w:rPr>
      </w:pPr>
    </w:p>
    <w:p w:rsidR="00F66711" w:rsidRPr="00F66711" w:rsidRDefault="00800DFD" w:rsidP="00F66711">
      <w:pPr>
        <w:rPr>
          <w:rFonts w:eastAsia="標楷體"/>
          <w:color w:val="000000" w:themeColor="text1"/>
          <w:sz w:val="28"/>
          <w:szCs w:val="28"/>
        </w:rPr>
      </w:pPr>
      <w:r w:rsidRPr="009B07F2">
        <w:rPr>
          <w:rFonts w:eastAsia="標楷體" w:hint="eastAsia"/>
          <w:color w:val="000000" w:themeColor="text1"/>
          <w:sz w:val="28"/>
          <w:szCs w:val="28"/>
        </w:rPr>
        <w:t>供應業者</w:t>
      </w:r>
      <w:r w:rsidRPr="009B07F2">
        <w:rPr>
          <w:rFonts w:eastAsia="標楷體"/>
          <w:color w:val="000000" w:themeColor="text1"/>
          <w:sz w:val="28"/>
          <w:szCs w:val="28"/>
        </w:rPr>
        <w:t>：</w:t>
      </w:r>
      <w:r w:rsidRPr="009B07F2">
        <w:rPr>
          <w:rFonts w:eastAsia="標楷體" w:hint="eastAsia"/>
          <w:color w:val="000000" w:themeColor="text1"/>
          <w:sz w:val="28"/>
          <w:szCs w:val="28"/>
        </w:rPr>
        <w:t xml:space="preserve">        </w:t>
      </w:r>
      <w:r>
        <w:rPr>
          <w:rFonts w:eastAsia="標楷體" w:hint="eastAsia"/>
          <w:color w:val="000000" w:themeColor="text1"/>
          <w:sz w:val="28"/>
          <w:szCs w:val="28"/>
        </w:rPr>
        <w:t xml:space="preserve">                </w:t>
      </w:r>
      <w:r w:rsidRPr="009B07F2">
        <w:rPr>
          <w:rFonts w:eastAsia="標楷體" w:hint="eastAsia"/>
          <w:color w:val="000000" w:themeColor="text1"/>
          <w:sz w:val="28"/>
          <w:szCs w:val="28"/>
        </w:rPr>
        <w:t xml:space="preserve">     </w:t>
      </w:r>
      <w:r w:rsidRPr="009B07F2">
        <w:rPr>
          <w:rFonts w:eastAsia="標楷體" w:hint="eastAsia"/>
          <w:color w:val="000000" w:themeColor="text1"/>
          <w:sz w:val="28"/>
          <w:szCs w:val="28"/>
        </w:rPr>
        <w:t>負責人</w:t>
      </w:r>
      <w:r w:rsidRPr="009B07F2">
        <w:rPr>
          <w:rFonts w:eastAsia="標楷體"/>
          <w:color w:val="000000" w:themeColor="text1"/>
          <w:sz w:val="28"/>
          <w:szCs w:val="28"/>
        </w:rPr>
        <w:t>：</w:t>
      </w:r>
      <w:r w:rsidRPr="009B07F2">
        <w:rPr>
          <w:rFonts w:eastAsia="標楷體"/>
          <w:color w:val="000000" w:themeColor="text1"/>
          <w:sz w:val="28"/>
          <w:szCs w:val="28"/>
        </w:rPr>
        <w:t xml:space="preserve"> </w:t>
      </w:r>
      <w:r w:rsidRPr="009B07F2">
        <w:rPr>
          <w:rFonts w:eastAsia="標楷體" w:hint="eastAsia"/>
          <w:color w:val="000000" w:themeColor="text1"/>
          <w:sz w:val="28"/>
          <w:szCs w:val="28"/>
        </w:rPr>
        <w:t xml:space="preserve"> </w:t>
      </w:r>
      <w:r>
        <w:rPr>
          <w:rFonts w:eastAsia="標楷體" w:hint="eastAsia"/>
          <w:color w:val="000000" w:themeColor="text1"/>
          <w:sz w:val="28"/>
          <w:szCs w:val="28"/>
        </w:rPr>
        <w:t xml:space="preserve">      </w:t>
      </w:r>
      <w:r w:rsidRPr="009B07F2">
        <w:rPr>
          <w:rFonts w:eastAsia="標楷體" w:hint="eastAsia"/>
          <w:color w:val="000000" w:themeColor="text1"/>
          <w:sz w:val="28"/>
          <w:szCs w:val="28"/>
        </w:rPr>
        <w:t xml:space="preserve">      </w:t>
      </w:r>
      <w:r w:rsidRPr="009B07F2">
        <w:rPr>
          <w:rFonts w:eastAsia="標楷體"/>
          <w:color w:val="000000" w:themeColor="text1"/>
          <w:sz w:val="28"/>
          <w:szCs w:val="28"/>
        </w:rPr>
        <w:t xml:space="preserve"> (</w:t>
      </w:r>
      <w:r w:rsidRPr="009B07F2">
        <w:rPr>
          <w:rFonts w:eastAsia="標楷體"/>
          <w:color w:val="000000" w:themeColor="text1"/>
          <w:sz w:val="28"/>
          <w:szCs w:val="28"/>
        </w:rPr>
        <w:t>簽章</w:t>
      </w:r>
      <w:r w:rsidRPr="009B07F2">
        <w:rPr>
          <w:rFonts w:eastAsia="標楷體"/>
          <w:color w:val="000000" w:themeColor="text1"/>
          <w:sz w:val="28"/>
          <w:szCs w:val="28"/>
        </w:rPr>
        <w:t>)</w:t>
      </w:r>
    </w:p>
    <w:p w:rsidR="00800DFD" w:rsidRDefault="00800DFD" w:rsidP="00A02F36">
      <w:pPr>
        <w:snapToGrid w:val="0"/>
        <w:spacing w:line="500" w:lineRule="exact"/>
        <w:rPr>
          <w:rFonts w:eastAsia="標楷體"/>
          <w:color w:val="000000" w:themeColor="text1"/>
          <w:sz w:val="32"/>
          <w:szCs w:val="32"/>
        </w:rPr>
      </w:pPr>
      <w:r w:rsidRPr="009B07F2">
        <w:rPr>
          <w:rFonts w:eastAsia="標楷體"/>
          <w:color w:val="000000" w:themeColor="text1"/>
          <w:sz w:val="32"/>
          <w:szCs w:val="32"/>
        </w:rPr>
        <w:t>附</w:t>
      </w:r>
      <w:r w:rsidRPr="009B07F2">
        <w:rPr>
          <w:rFonts w:eastAsia="標楷體" w:hint="eastAsia"/>
          <w:color w:val="000000" w:themeColor="text1"/>
          <w:sz w:val="32"/>
          <w:szCs w:val="32"/>
        </w:rPr>
        <w:t>件</w:t>
      </w:r>
      <w:r>
        <w:rPr>
          <w:rFonts w:eastAsia="標楷體" w:hint="eastAsia"/>
          <w:color w:val="000000" w:themeColor="text1"/>
          <w:sz w:val="32"/>
          <w:szCs w:val="32"/>
        </w:rPr>
        <w:t>二</w:t>
      </w:r>
      <w:r>
        <w:rPr>
          <w:rFonts w:eastAsia="標楷體" w:hint="eastAsia"/>
          <w:color w:val="000000" w:themeColor="text1"/>
          <w:sz w:val="32"/>
          <w:szCs w:val="32"/>
        </w:rPr>
        <w:t xml:space="preserve">  </w:t>
      </w:r>
      <w:r>
        <w:rPr>
          <w:rFonts w:eastAsia="標楷體" w:hint="eastAsia"/>
          <w:color w:val="000000" w:themeColor="text1"/>
          <w:sz w:val="32"/>
          <w:szCs w:val="32"/>
        </w:rPr>
        <w:t>供應</w:t>
      </w:r>
      <w:r w:rsidRPr="009B07F2">
        <w:rPr>
          <w:rFonts w:eastAsia="標楷體" w:hint="eastAsia"/>
          <w:color w:val="000000" w:themeColor="text1"/>
          <w:sz w:val="32"/>
          <w:szCs w:val="32"/>
        </w:rPr>
        <w:t xml:space="preserve"> </w:t>
      </w:r>
      <w:r w:rsidRPr="009B07F2">
        <w:rPr>
          <w:rFonts w:eastAsia="標楷體" w:hint="eastAsia"/>
          <w:color w:val="000000" w:themeColor="text1"/>
          <w:sz w:val="32"/>
          <w:szCs w:val="32"/>
        </w:rPr>
        <w:t>○○國民</w:t>
      </w:r>
      <w:r w:rsidRPr="009B07F2">
        <w:rPr>
          <w:rFonts w:eastAsia="標楷體" w:hint="eastAsia"/>
          <w:color w:val="000000" w:themeColor="text1"/>
          <w:sz w:val="32"/>
          <w:szCs w:val="32"/>
        </w:rPr>
        <w:t>(</w:t>
      </w:r>
      <w:r w:rsidRPr="009B07F2">
        <w:rPr>
          <w:rFonts w:eastAsia="標楷體" w:hint="eastAsia"/>
          <w:color w:val="000000" w:themeColor="text1"/>
          <w:sz w:val="32"/>
          <w:szCs w:val="32"/>
        </w:rPr>
        <w:t>中</w:t>
      </w:r>
      <w:r w:rsidRPr="009B07F2">
        <w:rPr>
          <w:rFonts w:eastAsia="標楷體" w:hint="eastAsia"/>
          <w:color w:val="000000" w:themeColor="text1"/>
          <w:sz w:val="32"/>
          <w:szCs w:val="32"/>
        </w:rPr>
        <w:t>)</w:t>
      </w:r>
      <w:r w:rsidRPr="009B07F2">
        <w:rPr>
          <w:rFonts w:eastAsia="標楷體" w:hint="eastAsia"/>
          <w:color w:val="000000" w:themeColor="text1"/>
          <w:sz w:val="32"/>
          <w:szCs w:val="32"/>
        </w:rPr>
        <w:t>小學使用國產可追溯農漁畜產品統計表</w:t>
      </w:r>
    </w:p>
    <w:p w:rsidR="00800DFD" w:rsidRDefault="00800DFD" w:rsidP="00800DFD">
      <w:pPr>
        <w:snapToGrid w:val="0"/>
        <w:rPr>
          <w:rFonts w:eastAsia="標楷體"/>
          <w:color w:val="000000" w:themeColor="text1"/>
          <w:sz w:val="28"/>
          <w:szCs w:val="28"/>
        </w:rPr>
      </w:pPr>
    </w:p>
    <w:p w:rsidR="00800DFD" w:rsidRPr="009B07F2" w:rsidRDefault="00800DFD" w:rsidP="00800DFD">
      <w:pPr>
        <w:snapToGrid w:val="0"/>
        <w:rPr>
          <w:rFonts w:eastAsia="標楷體"/>
          <w:color w:val="000000" w:themeColor="text1"/>
          <w:sz w:val="28"/>
          <w:szCs w:val="28"/>
        </w:rPr>
      </w:pPr>
      <w:r w:rsidRPr="009B07F2">
        <w:rPr>
          <w:rFonts w:eastAsia="標楷體" w:hint="eastAsia"/>
          <w:color w:val="000000" w:themeColor="text1"/>
          <w:sz w:val="28"/>
          <w:szCs w:val="28"/>
        </w:rPr>
        <w:t>使用</w:t>
      </w:r>
      <w:r w:rsidR="006D090B">
        <w:rPr>
          <w:rFonts w:eastAsia="標楷體"/>
          <w:color w:val="000000" w:themeColor="text1"/>
          <w:sz w:val="28"/>
          <w:szCs w:val="28"/>
        </w:rPr>
        <w:t>4</w:t>
      </w:r>
      <w:r w:rsidR="006D090B">
        <w:rPr>
          <w:rFonts w:eastAsia="標楷體"/>
          <w:color w:val="000000" w:themeColor="text1"/>
          <w:sz w:val="28"/>
          <w:szCs w:val="28"/>
        </w:rPr>
        <w:t>章</w:t>
      </w:r>
      <w:r w:rsidR="006D090B">
        <w:rPr>
          <w:rFonts w:eastAsia="標楷體"/>
          <w:color w:val="000000" w:themeColor="text1"/>
          <w:sz w:val="28"/>
          <w:szCs w:val="28"/>
        </w:rPr>
        <w:t>1Q</w:t>
      </w:r>
      <w:r w:rsidRPr="009B07F2">
        <w:rPr>
          <w:rFonts w:eastAsia="標楷體"/>
          <w:color w:val="000000" w:themeColor="text1"/>
          <w:sz w:val="28"/>
          <w:szCs w:val="28"/>
        </w:rPr>
        <w:t>食材使用日統計表：</w:t>
      </w:r>
      <w:r w:rsidRPr="009B07F2">
        <w:rPr>
          <w:rFonts w:eastAsia="標楷體"/>
          <w:color w:val="000000" w:themeColor="text1"/>
          <w:sz w:val="28"/>
          <w:szCs w:val="28"/>
        </w:rPr>
        <w:t xml:space="preserve">                       </w:t>
      </w:r>
      <w:r w:rsidRPr="009B07F2">
        <w:rPr>
          <w:rFonts w:eastAsia="標楷體" w:hint="eastAsia"/>
          <w:color w:val="000000" w:themeColor="text1"/>
          <w:sz w:val="28"/>
          <w:szCs w:val="28"/>
        </w:rPr>
        <w:t xml:space="preserve">  </w:t>
      </w:r>
      <w:r>
        <w:rPr>
          <w:rFonts w:eastAsia="標楷體" w:hint="eastAsia"/>
          <w:color w:val="000000" w:themeColor="text1"/>
          <w:sz w:val="28"/>
          <w:szCs w:val="28"/>
        </w:rPr>
        <w:t xml:space="preserve"> </w:t>
      </w:r>
      <w:r w:rsidRPr="009B07F2">
        <w:rPr>
          <w:rFonts w:eastAsia="標楷體"/>
          <w:color w:val="000000" w:themeColor="text1"/>
          <w:sz w:val="28"/>
          <w:szCs w:val="28"/>
        </w:rPr>
        <w:t>106</w:t>
      </w:r>
      <w:r w:rsidRPr="009B07F2">
        <w:rPr>
          <w:rFonts w:eastAsia="標楷體"/>
          <w:color w:val="000000" w:themeColor="text1"/>
          <w:sz w:val="28"/>
          <w:szCs w:val="28"/>
        </w:rPr>
        <w:t>年</w:t>
      </w:r>
      <w:r>
        <w:rPr>
          <w:rFonts w:eastAsia="標楷體" w:hint="eastAsia"/>
          <w:color w:val="000000" w:themeColor="text1"/>
          <w:sz w:val="28"/>
          <w:szCs w:val="28"/>
          <w:u w:val="single"/>
        </w:rPr>
        <w:t xml:space="preserve">  </w:t>
      </w:r>
      <w:r w:rsidR="00B35EB8">
        <w:rPr>
          <w:rFonts w:eastAsia="標楷體" w:hint="eastAsia"/>
          <w:color w:val="000000" w:themeColor="text1"/>
          <w:sz w:val="28"/>
          <w:szCs w:val="28"/>
          <w:u w:val="single"/>
        </w:rPr>
        <w:t>__</w:t>
      </w:r>
      <w:r w:rsidRPr="009B07F2">
        <w:rPr>
          <w:rFonts w:eastAsia="標楷體"/>
          <w:color w:val="000000" w:themeColor="text1"/>
          <w:sz w:val="28"/>
          <w:szCs w:val="28"/>
        </w:rPr>
        <w:t>月</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2"/>
        <w:gridCol w:w="1773"/>
        <w:gridCol w:w="1701"/>
        <w:gridCol w:w="1701"/>
        <w:gridCol w:w="3686"/>
      </w:tblGrid>
      <w:tr w:rsidR="00B27AAA" w:rsidRPr="009B07F2" w:rsidTr="00B27AAA">
        <w:tc>
          <w:tcPr>
            <w:tcW w:w="632" w:type="dxa"/>
            <w:vMerge w:val="restart"/>
            <w:vAlign w:val="center"/>
          </w:tcPr>
          <w:p w:rsidR="00B27AAA" w:rsidRPr="009B07F2" w:rsidRDefault="00B27AAA" w:rsidP="00E21DBC">
            <w:pPr>
              <w:snapToGrid w:val="0"/>
              <w:jc w:val="center"/>
              <w:rPr>
                <w:rFonts w:eastAsia="標楷體"/>
                <w:color w:val="000000" w:themeColor="text1"/>
              </w:rPr>
            </w:pPr>
            <w:r w:rsidRPr="00A1645E">
              <w:rPr>
                <w:rFonts w:eastAsia="標楷體"/>
                <w:color w:val="000000" w:themeColor="text1"/>
                <w:sz w:val="22"/>
              </w:rPr>
              <w:t>日期</w:t>
            </w:r>
          </w:p>
        </w:tc>
        <w:tc>
          <w:tcPr>
            <w:tcW w:w="5175" w:type="dxa"/>
            <w:gridSpan w:val="3"/>
            <w:shd w:val="clear" w:color="auto" w:fill="FDE9D9" w:themeFill="accent6" w:themeFillTint="33"/>
            <w:vAlign w:val="center"/>
          </w:tcPr>
          <w:p w:rsidR="00B27AAA" w:rsidRPr="00667177" w:rsidRDefault="00B27AAA" w:rsidP="00E21DBC">
            <w:pPr>
              <w:snapToGrid w:val="0"/>
              <w:jc w:val="center"/>
              <w:rPr>
                <w:rFonts w:ascii="標楷體" w:eastAsia="標楷體" w:hAnsi="標楷體"/>
                <w:color w:val="FF0000"/>
                <w:sz w:val="28"/>
                <w:szCs w:val="28"/>
              </w:rPr>
            </w:pPr>
            <w:r w:rsidRPr="00667177">
              <w:rPr>
                <w:rFonts w:ascii="標楷體" w:eastAsia="標楷體" w:hAnsi="標楷體" w:hint="eastAsia"/>
                <w:color w:val="FF0000"/>
                <w:sz w:val="28"/>
                <w:szCs w:val="28"/>
              </w:rPr>
              <w:t>A.主要食材具</w:t>
            </w:r>
            <w:r w:rsidR="006D090B">
              <w:rPr>
                <w:rFonts w:ascii="標楷體" w:eastAsia="標楷體" w:hAnsi="標楷體" w:hint="eastAsia"/>
                <w:color w:val="FF0000"/>
                <w:sz w:val="28"/>
                <w:szCs w:val="28"/>
              </w:rPr>
              <w:t>4章1Q</w:t>
            </w:r>
            <w:r w:rsidRPr="00667177">
              <w:rPr>
                <w:rFonts w:ascii="標楷體" w:eastAsia="標楷體" w:hAnsi="標楷體" w:hint="eastAsia"/>
                <w:color w:val="FF0000"/>
                <w:sz w:val="28"/>
                <w:szCs w:val="28"/>
              </w:rPr>
              <w:t>標章</w:t>
            </w:r>
          </w:p>
        </w:tc>
        <w:tc>
          <w:tcPr>
            <w:tcW w:w="3686" w:type="dxa"/>
            <w:vMerge w:val="restart"/>
            <w:vAlign w:val="center"/>
          </w:tcPr>
          <w:p w:rsidR="00B27AAA" w:rsidRPr="009B07F2" w:rsidRDefault="00B27AAA" w:rsidP="00E21DBC">
            <w:pPr>
              <w:snapToGrid w:val="0"/>
              <w:jc w:val="center"/>
              <w:rPr>
                <w:rFonts w:eastAsia="標楷體"/>
                <w:color w:val="000000" w:themeColor="text1"/>
              </w:rPr>
            </w:pPr>
            <w:r w:rsidRPr="009B07F2">
              <w:rPr>
                <w:rFonts w:eastAsia="標楷體" w:hint="eastAsia"/>
                <w:color w:val="000000" w:themeColor="text1"/>
              </w:rPr>
              <w:t>備註</w:t>
            </w:r>
          </w:p>
        </w:tc>
      </w:tr>
      <w:tr w:rsidR="00B27AAA" w:rsidRPr="009B07F2" w:rsidTr="00B27AAA">
        <w:tc>
          <w:tcPr>
            <w:tcW w:w="632" w:type="dxa"/>
            <w:vMerge/>
            <w:vAlign w:val="center"/>
          </w:tcPr>
          <w:p w:rsidR="00B27AAA" w:rsidRPr="009B07F2" w:rsidRDefault="00B27AAA" w:rsidP="00E21DBC">
            <w:pPr>
              <w:adjustRightInd w:val="0"/>
              <w:snapToGrid w:val="0"/>
              <w:jc w:val="center"/>
              <w:rPr>
                <w:rFonts w:eastAsia="標楷體"/>
                <w:color w:val="000000" w:themeColor="text1"/>
              </w:rPr>
            </w:pPr>
          </w:p>
        </w:tc>
        <w:tc>
          <w:tcPr>
            <w:tcW w:w="1773" w:type="dxa"/>
            <w:shd w:val="clear" w:color="auto" w:fill="FDE9D9" w:themeFill="accent6" w:themeFillTint="33"/>
            <w:vAlign w:val="center"/>
          </w:tcPr>
          <w:p w:rsidR="00B27AAA" w:rsidRPr="00667177" w:rsidRDefault="00B27AAA" w:rsidP="00E21DBC">
            <w:pPr>
              <w:adjustRightInd w:val="0"/>
              <w:snapToGrid w:val="0"/>
              <w:jc w:val="center"/>
              <w:rPr>
                <w:rFonts w:ascii="標楷體" w:eastAsia="標楷體" w:hAnsi="標楷體"/>
                <w:color w:val="000000" w:themeColor="text1"/>
                <w:kern w:val="0"/>
              </w:rPr>
            </w:pPr>
            <w:r w:rsidRPr="00667177">
              <w:rPr>
                <w:rFonts w:ascii="標楷體" w:eastAsia="標楷體" w:hAnsi="標楷體" w:hint="eastAsia"/>
                <w:color w:val="000000" w:themeColor="text1"/>
                <w:kern w:val="0"/>
              </w:rPr>
              <w:t>主菜</w:t>
            </w:r>
          </w:p>
        </w:tc>
        <w:tc>
          <w:tcPr>
            <w:tcW w:w="1701" w:type="dxa"/>
            <w:shd w:val="clear" w:color="auto" w:fill="FDE9D9" w:themeFill="accent6" w:themeFillTint="33"/>
          </w:tcPr>
          <w:p w:rsidR="00B27AAA" w:rsidRPr="00667177" w:rsidRDefault="00B27AAA" w:rsidP="00E21DBC">
            <w:pPr>
              <w:adjustRightInd w:val="0"/>
              <w:snapToGrid w:val="0"/>
              <w:jc w:val="center"/>
              <w:rPr>
                <w:rFonts w:ascii="標楷體" w:eastAsia="標楷體" w:hAnsi="標楷體"/>
                <w:color w:val="000000" w:themeColor="text1"/>
                <w:kern w:val="0"/>
              </w:rPr>
            </w:pPr>
            <w:r w:rsidRPr="00667177">
              <w:rPr>
                <w:rFonts w:ascii="標楷體" w:eastAsia="標楷體" w:hAnsi="標楷體" w:hint="eastAsia"/>
                <w:color w:val="000000" w:themeColor="text1"/>
                <w:kern w:val="0"/>
              </w:rPr>
              <w:t>副菜</w:t>
            </w:r>
          </w:p>
        </w:tc>
        <w:tc>
          <w:tcPr>
            <w:tcW w:w="1701" w:type="dxa"/>
            <w:shd w:val="clear" w:color="auto" w:fill="FDE9D9" w:themeFill="accent6" w:themeFillTint="33"/>
          </w:tcPr>
          <w:p w:rsidR="00B27AAA" w:rsidRPr="00667177" w:rsidRDefault="00B27AAA" w:rsidP="00E21DBC">
            <w:pPr>
              <w:adjustRightInd w:val="0"/>
              <w:snapToGrid w:val="0"/>
              <w:jc w:val="center"/>
              <w:rPr>
                <w:rFonts w:ascii="標楷體" w:eastAsia="標楷體" w:hAnsi="標楷體"/>
                <w:color w:val="000000" w:themeColor="text1"/>
                <w:kern w:val="0"/>
              </w:rPr>
            </w:pPr>
            <w:r w:rsidRPr="00667177">
              <w:rPr>
                <w:rFonts w:ascii="標楷體" w:eastAsia="標楷體" w:hAnsi="標楷體" w:hint="eastAsia"/>
                <w:color w:val="000000" w:themeColor="text1"/>
                <w:kern w:val="0"/>
              </w:rPr>
              <w:t>青菜</w:t>
            </w:r>
          </w:p>
        </w:tc>
        <w:tc>
          <w:tcPr>
            <w:tcW w:w="3686" w:type="dxa"/>
            <w:vMerge/>
            <w:vAlign w:val="center"/>
          </w:tcPr>
          <w:p w:rsidR="00B27AAA" w:rsidRPr="009B07F2" w:rsidRDefault="00B27AAA" w:rsidP="00E21DBC">
            <w:pPr>
              <w:adjustRightInd w:val="0"/>
              <w:snapToGrid w:val="0"/>
              <w:jc w:val="center"/>
              <w:rPr>
                <w:rFonts w:eastAsia="標楷體"/>
                <w:color w:val="000000" w:themeColor="text1"/>
              </w:rPr>
            </w:pPr>
          </w:p>
        </w:tc>
      </w:tr>
      <w:tr w:rsidR="00B27AAA" w:rsidRPr="009B07F2" w:rsidTr="00B27AAA">
        <w:tc>
          <w:tcPr>
            <w:tcW w:w="632" w:type="dxa"/>
            <w:vAlign w:val="center"/>
          </w:tcPr>
          <w:p w:rsidR="00B27AAA" w:rsidRPr="009B07F2" w:rsidRDefault="00B27AAA" w:rsidP="002912D7">
            <w:pPr>
              <w:adjustRightInd w:val="0"/>
              <w:snapToGrid w:val="0"/>
              <w:jc w:val="center"/>
              <w:rPr>
                <w:rFonts w:eastAsia="標楷體"/>
                <w:color w:val="000000" w:themeColor="text1"/>
              </w:rPr>
            </w:pPr>
            <w:r w:rsidRPr="009B07F2">
              <w:rPr>
                <w:rFonts w:eastAsia="標楷體" w:hint="eastAsia"/>
                <w:color w:val="000000" w:themeColor="text1"/>
              </w:rPr>
              <w:t>1</w:t>
            </w:r>
          </w:p>
        </w:tc>
        <w:tc>
          <w:tcPr>
            <w:tcW w:w="1773" w:type="dxa"/>
            <w:shd w:val="clear" w:color="auto" w:fill="FDE9D9" w:themeFill="accent6" w:themeFillTint="33"/>
            <w:vAlign w:val="center"/>
          </w:tcPr>
          <w:p w:rsidR="00B27AAA" w:rsidRPr="00667177" w:rsidRDefault="00B27AAA" w:rsidP="002912D7">
            <w:pPr>
              <w:adjustRightInd w:val="0"/>
              <w:snapToGrid w:val="0"/>
              <w:jc w:val="center"/>
              <w:rPr>
                <w:rFonts w:eastAsia="標楷體"/>
                <w:color w:val="000000" w:themeColor="text1"/>
                <w:kern w:val="0"/>
              </w:rPr>
            </w:pPr>
            <w:r w:rsidRPr="00667177">
              <w:rPr>
                <w:rFonts w:eastAsia="標楷體"/>
                <w:color w:val="000000" w:themeColor="text1"/>
                <w:kern w:val="0"/>
              </w:rPr>
              <w:sym w:font="Wingdings" w:char="F0FC"/>
            </w:r>
          </w:p>
        </w:tc>
        <w:tc>
          <w:tcPr>
            <w:tcW w:w="1701" w:type="dxa"/>
            <w:shd w:val="clear" w:color="auto" w:fill="FDE9D9" w:themeFill="accent6" w:themeFillTint="33"/>
          </w:tcPr>
          <w:p w:rsidR="00B27AAA" w:rsidRPr="00667177" w:rsidRDefault="00B27AAA" w:rsidP="002912D7">
            <w:pPr>
              <w:adjustRightInd w:val="0"/>
              <w:snapToGrid w:val="0"/>
              <w:jc w:val="center"/>
              <w:rPr>
                <w:rFonts w:eastAsia="標楷體"/>
                <w:color w:val="000000" w:themeColor="text1"/>
              </w:rPr>
            </w:pPr>
            <w:r w:rsidRPr="00667177">
              <w:rPr>
                <w:rFonts w:eastAsia="標楷體"/>
                <w:color w:val="000000" w:themeColor="text1"/>
                <w:kern w:val="0"/>
              </w:rPr>
              <w:sym w:font="Wingdings" w:char="F0FC"/>
            </w:r>
          </w:p>
        </w:tc>
        <w:tc>
          <w:tcPr>
            <w:tcW w:w="1701" w:type="dxa"/>
            <w:shd w:val="clear" w:color="auto" w:fill="FDE9D9" w:themeFill="accent6" w:themeFillTint="33"/>
          </w:tcPr>
          <w:p w:rsidR="00B27AAA" w:rsidRPr="00667177" w:rsidRDefault="00B27AAA" w:rsidP="002912D7">
            <w:pPr>
              <w:adjustRightInd w:val="0"/>
              <w:snapToGrid w:val="0"/>
              <w:jc w:val="center"/>
              <w:rPr>
                <w:rFonts w:eastAsia="標楷體"/>
                <w:color w:val="000000" w:themeColor="text1"/>
              </w:rPr>
            </w:pPr>
            <w:r w:rsidRPr="00667177">
              <w:rPr>
                <w:rFonts w:eastAsia="標楷體"/>
                <w:color w:val="000000" w:themeColor="text1"/>
                <w:kern w:val="0"/>
              </w:rPr>
              <w:sym w:font="Wingdings" w:char="F0FC"/>
            </w:r>
          </w:p>
        </w:tc>
        <w:tc>
          <w:tcPr>
            <w:tcW w:w="3686" w:type="dxa"/>
            <w:vAlign w:val="center"/>
          </w:tcPr>
          <w:p w:rsidR="00B27AAA" w:rsidRPr="009B07F2" w:rsidRDefault="00B27AAA" w:rsidP="002912D7">
            <w:pPr>
              <w:adjustRightInd w:val="0"/>
              <w:snapToGrid w:val="0"/>
              <w:jc w:val="center"/>
              <w:rPr>
                <w:rFonts w:eastAsia="標楷體"/>
                <w:color w:val="000000" w:themeColor="text1"/>
              </w:rPr>
            </w:pPr>
          </w:p>
        </w:tc>
      </w:tr>
      <w:tr w:rsidR="00B27AAA" w:rsidRPr="009B07F2" w:rsidTr="00B27AAA">
        <w:tc>
          <w:tcPr>
            <w:tcW w:w="632" w:type="dxa"/>
            <w:vAlign w:val="center"/>
          </w:tcPr>
          <w:p w:rsidR="00B27AAA" w:rsidRPr="009B07F2" w:rsidRDefault="00B27AAA" w:rsidP="002912D7">
            <w:pPr>
              <w:adjustRightInd w:val="0"/>
              <w:snapToGrid w:val="0"/>
              <w:jc w:val="center"/>
              <w:rPr>
                <w:rFonts w:eastAsia="標楷體"/>
                <w:color w:val="000000" w:themeColor="text1"/>
              </w:rPr>
            </w:pPr>
            <w:r w:rsidRPr="009B07F2">
              <w:rPr>
                <w:rFonts w:eastAsia="標楷體" w:hint="eastAsia"/>
                <w:color w:val="000000" w:themeColor="text1"/>
              </w:rPr>
              <w:t>2</w:t>
            </w:r>
          </w:p>
        </w:tc>
        <w:tc>
          <w:tcPr>
            <w:tcW w:w="1773" w:type="dxa"/>
            <w:shd w:val="clear" w:color="auto" w:fill="FDE9D9" w:themeFill="accent6" w:themeFillTint="33"/>
            <w:vAlign w:val="center"/>
          </w:tcPr>
          <w:p w:rsidR="00B27AAA" w:rsidRPr="00667177" w:rsidRDefault="00B27AAA" w:rsidP="002912D7">
            <w:pPr>
              <w:adjustRightInd w:val="0"/>
              <w:snapToGrid w:val="0"/>
              <w:jc w:val="center"/>
              <w:rPr>
                <w:rFonts w:eastAsia="標楷體"/>
                <w:color w:val="000000" w:themeColor="text1"/>
                <w:kern w:val="0"/>
              </w:rPr>
            </w:pPr>
            <w:r w:rsidRPr="00667177">
              <w:rPr>
                <w:rFonts w:eastAsia="標楷體" w:hint="eastAsia"/>
                <w:color w:val="000000" w:themeColor="text1"/>
                <w:kern w:val="0"/>
              </w:rPr>
              <w:t>-</w:t>
            </w:r>
          </w:p>
        </w:tc>
        <w:tc>
          <w:tcPr>
            <w:tcW w:w="1701" w:type="dxa"/>
            <w:shd w:val="clear" w:color="auto" w:fill="FDE9D9" w:themeFill="accent6" w:themeFillTint="33"/>
          </w:tcPr>
          <w:p w:rsidR="00B27AAA" w:rsidRPr="00667177" w:rsidRDefault="00B27AAA" w:rsidP="002912D7">
            <w:pPr>
              <w:adjustRightInd w:val="0"/>
              <w:snapToGrid w:val="0"/>
              <w:jc w:val="center"/>
              <w:rPr>
                <w:rFonts w:eastAsia="標楷體"/>
                <w:color w:val="000000" w:themeColor="text1"/>
              </w:rPr>
            </w:pPr>
            <w:r w:rsidRPr="00667177">
              <w:rPr>
                <w:rFonts w:eastAsia="標楷體" w:hint="eastAsia"/>
                <w:color w:val="000000" w:themeColor="text1"/>
              </w:rPr>
              <w:t>-</w:t>
            </w:r>
          </w:p>
        </w:tc>
        <w:tc>
          <w:tcPr>
            <w:tcW w:w="1701" w:type="dxa"/>
            <w:shd w:val="clear" w:color="auto" w:fill="FDE9D9" w:themeFill="accent6" w:themeFillTint="33"/>
          </w:tcPr>
          <w:p w:rsidR="00B27AAA" w:rsidRPr="00667177" w:rsidRDefault="00B27AAA" w:rsidP="002912D7">
            <w:pPr>
              <w:adjustRightInd w:val="0"/>
              <w:snapToGrid w:val="0"/>
              <w:jc w:val="center"/>
              <w:rPr>
                <w:rFonts w:eastAsia="標楷體"/>
                <w:color w:val="000000" w:themeColor="text1"/>
              </w:rPr>
            </w:pPr>
            <w:r w:rsidRPr="00667177">
              <w:rPr>
                <w:rFonts w:eastAsia="標楷體" w:hint="eastAsia"/>
                <w:color w:val="000000" w:themeColor="text1"/>
              </w:rPr>
              <w:t>-</w:t>
            </w:r>
          </w:p>
        </w:tc>
        <w:tc>
          <w:tcPr>
            <w:tcW w:w="3686" w:type="dxa"/>
            <w:vAlign w:val="center"/>
          </w:tcPr>
          <w:p w:rsidR="00B27AAA" w:rsidRPr="009B07F2" w:rsidRDefault="00B27AAA" w:rsidP="002912D7">
            <w:pPr>
              <w:adjustRightInd w:val="0"/>
              <w:snapToGrid w:val="0"/>
              <w:jc w:val="center"/>
              <w:rPr>
                <w:rFonts w:eastAsia="標楷體"/>
                <w:color w:val="000000" w:themeColor="text1"/>
              </w:rPr>
            </w:pPr>
            <w:r w:rsidRPr="009B07F2">
              <w:rPr>
                <w:rFonts w:eastAsia="標楷體" w:hint="eastAsia"/>
                <w:color w:val="000000" w:themeColor="text1"/>
              </w:rPr>
              <w:t>假日不供餐</w:t>
            </w:r>
          </w:p>
        </w:tc>
      </w:tr>
      <w:tr w:rsidR="00B27AAA" w:rsidRPr="009B07F2" w:rsidTr="00B27AAA">
        <w:tc>
          <w:tcPr>
            <w:tcW w:w="632" w:type="dxa"/>
            <w:vAlign w:val="center"/>
          </w:tcPr>
          <w:p w:rsidR="00B27AAA" w:rsidRPr="009B07F2" w:rsidRDefault="00B27AAA" w:rsidP="002912D7">
            <w:pPr>
              <w:adjustRightInd w:val="0"/>
              <w:snapToGrid w:val="0"/>
              <w:jc w:val="center"/>
              <w:rPr>
                <w:rFonts w:eastAsia="標楷體"/>
                <w:color w:val="000000" w:themeColor="text1"/>
              </w:rPr>
            </w:pPr>
            <w:r w:rsidRPr="009B07F2">
              <w:rPr>
                <w:rFonts w:eastAsia="標楷體" w:hint="eastAsia"/>
                <w:color w:val="000000" w:themeColor="text1"/>
              </w:rPr>
              <w:t>3</w:t>
            </w:r>
          </w:p>
        </w:tc>
        <w:tc>
          <w:tcPr>
            <w:tcW w:w="1773" w:type="dxa"/>
            <w:shd w:val="clear" w:color="auto" w:fill="FDE9D9" w:themeFill="accent6" w:themeFillTint="33"/>
            <w:vAlign w:val="center"/>
          </w:tcPr>
          <w:p w:rsidR="00B27AAA" w:rsidRPr="00667177" w:rsidRDefault="00B27AAA" w:rsidP="002912D7">
            <w:pPr>
              <w:adjustRightInd w:val="0"/>
              <w:snapToGrid w:val="0"/>
              <w:jc w:val="center"/>
              <w:rPr>
                <w:rFonts w:eastAsia="標楷體"/>
                <w:color w:val="000000" w:themeColor="text1"/>
                <w:kern w:val="0"/>
              </w:rPr>
            </w:pPr>
            <w:r w:rsidRPr="00667177">
              <w:rPr>
                <w:rFonts w:eastAsia="標楷體" w:hint="eastAsia"/>
                <w:color w:val="000000" w:themeColor="text1"/>
                <w:kern w:val="0"/>
              </w:rPr>
              <w:t>-</w:t>
            </w:r>
          </w:p>
        </w:tc>
        <w:tc>
          <w:tcPr>
            <w:tcW w:w="1701" w:type="dxa"/>
            <w:shd w:val="clear" w:color="auto" w:fill="FDE9D9" w:themeFill="accent6" w:themeFillTint="33"/>
          </w:tcPr>
          <w:p w:rsidR="00B27AAA" w:rsidRPr="00667177" w:rsidRDefault="00B27AAA" w:rsidP="002912D7">
            <w:pPr>
              <w:adjustRightInd w:val="0"/>
              <w:snapToGrid w:val="0"/>
              <w:jc w:val="center"/>
              <w:rPr>
                <w:rFonts w:eastAsia="標楷體"/>
                <w:color w:val="000000" w:themeColor="text1"/>
              </w:rPr>
            </w:pPr>
            <w:r w:rsidRPr="00667177">
              <w:rPr>
                <w:rFonts w:eastAsia="標楷體" w:hint="eastAsia"/>
                <w:color w:val="000000" w:themeColor="text1"/>
              </w:rPr>
              <w:t>-</w:t>
            </w:r>
          </w:p>
        </w:tc>
        <w:tc>
          <w:tcPr>
            <w:tcW w:w="1701" w:type="dxa"/>
            <w:shd w:val="clear" w:color="auto" w:fill="FDE9D9" w:themeFill="accent6" w:themeFillTint="33"/>
          </w:tcPr>
          <w:p w:rsidR="00B27AAA" w:rsidRPr="00667177" w:rsidRDefault="00B27AAA" w:rsidP="002912D7">
            <w:pPr>
              <w:adjustRightInd w:val="0"/>
              <w:snapToGrid w:val="0"/>
              <w:jc w:val="center"/>
              <w:rPr>
                <w:rFonts w:eastAsia="標楷體"/>
                <w:color w:val="000000" w:themeColor="text1"/>
              </w:rPr>
            </w:pPr>
            <w:r w:rsidRPr="00667177">
              <w:rPr>
                <w:rFonts w:eastAsia="標楷體" w:hint="eastAsia"/>
                <w:color w:val="000000" w:themeColor="text1"/>
              </w:rPr>
              <w:t>-</w:t>
            </w:r>
          </w:p>
        </w:tc>
        <w:tc>
          <w:tcPr>
            <w:tcW w:w="3686" w:type="dxa"/>
            <w:vAlign w:val="center"/>
          </w:tcPr>
          <w:p w:rsidR="00B27AAA" w:rsidRPr="009B07F2" w:rsidRDefault="00B27AAA" w:rsidP="002912D7">
            <w:pPr>
              <w:adjustRightInd w:val="0"/>
              <w:snapToGrid w:val="0"/>
              <w:jc w:val="center"/>
              <w:rPr>
                <w:rFonts w:eastAsia="標楷體"/>
                <w:color w:val="000000" w:themeColor="text1"/>
              </w:rPr>
            </w:pPr>
            <w:r w:rsidRPr="009B07F2">
              <w:rPr>
                <w:rFonts w:eastAsia="標楷體" w:hint="eastAsia"/>
                <w:color w:val="000000" w:themeColor="text1"/>
              </w:rPr>
              <w:t>假日不供餐</w:t>
            </w:r>
          </w:p>
        </w:tc>
      </w:tr>
      <w:tr w:rsidR="00B27AAA" w:rsidRPr="009B07F2" w:rsidTr="00B27AAA">
        <w:tc>
          <w:tcPr>
            <w:tcW w:w="632" w:type="dxa"/>
            <w:vAlign w:val="center"/>
          </w:tcPr>
          <w:p w:rsidR="00B27AAA" w:rsidRPr="009B07F2" w:rsidRDefault="00B27AAA" w:rsidP="002912D7">
            <w:pPr>
              <w:adjustRightInd w:val="0"/>
              <w:snapToGrid w:val="0"/>
              <w:jc w:val="center"/>
              <w:rPr>
                <w:rFonts w:eastAsia="標楷體"/>
                <w:color w:val="000000" w:themeColor="text1"/>
              </w:rPr>
            </w:pPr>
            <w:r w:rsidRPr="009B07F2">
              <w:rPr>
                <w:rFonts w:eastAsia="標楷體" w:hint="eastAsia"/>
                <w:color w:val="000000" w:themeColor="text1"/>
              </w:rPr>
              <w:t>4</w:t>
            </w:r>
          </w:p>
        </w:tc>
        <w:tc>
          <w:tcPr>
            <w:tcW w:w="1773" w:type="dxa"/>
            <w:shd w:val="clear" w:color="auto" w:fill="FDE9D9" w:themeFill="accent6" w:themeFillTint="33"/>
            <w:vAlign w:val="center"/>
          </w:tcPr>
          <w:p w:rsidR="00B27AAA" w:rsidRPr="00667177" w:rsidRDefault="00B27AAA" w:rsidP="002912D7">
            <w:pPr>
              <w:adjustRightInd w:val="0"/>
              <w:snapToGrid w:val="0"/>
              <w:jc w:val="center"/>
              <w:rPr>
                <w:rFonts w:eastAsia="標楷體"/>
                <w:color w:val="000000" w:themeColor="text1"/>
                <w:kern w:val="0"/>
              </w:rPr>
            </w:pPr>
            <w:r w:rsidRPr="00667177">
              <w:rPr>
                <w:rFonts w:ascii="標楷體" w:eastAsia="標楷體" w:hAnsi="標楷體"/>
                <w:color w:val="000000" w:themeColor="text1"/>
                <w:kern w:val="0"/>
              </w:rPr>
              <w:t>-</w:t>
            </w:r>
          </w:p>
        </w:tc>
        <w:tc>
          <w:tcPr>
            <w:tcW w:w="1701" w:type="dxa"/>
            <w:shd w:val="clear" w:color="auto" w:fill="FDE9D9" w:themeFill="accent6" w:themeFillTint="33"/>
          </w:tcPr>
          <w:p w:rsidR="00B27AAA" w:rsidRPr="00667177" w:rsidRDefault="00B27AAA" w:rsidP="002912D7">
            <w:pPr>
              <w:adjustRightInd w:val="0"/>
              <w:snapToGrid w:val="0"/>
              <w:jc w:val="center"/>
              <w:rPr>
                <w:rFonts w:eastAsia="標楷體"/>
                <w:color w:val="000000" w:themeColor="text1"/>
              </w:rPr>
            </w:pPr>
            <w:r w:rsidRPr="00667177">
              <w:rPr>
                <w:rFonts w:eastAsia="標楷體"/>
                <w:color w:val="000000" w:themeColor="text1"/>
                <w:kern w:val="0"/>
              </w:rPr>
              <w:sym w:font="Wingdings" w:char="F0FC"/>
            </w:r>
          </w:p>
        </w:tc>
        <w:tc>
          <w:tcPr>
            <w:tcW w:w="1701" w:type="dxa"/>
            <w:shd w:val="clear" w:color="auto" w:fill="FDE9D9" w:themeFill="accent6" w:themeFillTint="33"/>
          </w:tcPr>
          <w:p w:rsidR="00B27AAA" w:rsidRPr="00667177" w:rsidRDefault="00B27AAA" w:rsidP="002912D7">
            <w:pPr>
              <w:adjustRightInd w:val="0"/>
              <w:snapToGrid w:val="0"/>
              <w:jc w:val="center"/>
              <w:rPr>
                <w:rFonts w:eastAsia="標楷體"/>
                <w:color w:val="000000" w:themeColor="text1"/>
              </w:rPr>
            </w:pPr>
            <w:r w:rsidRPr="00667177">
              <w:rPr>
                <w:rFonts w:eastAsia="標楷體"/>
                <w:color w:val="000000" w:themeColor="text1"/>
                <w:kern w:val="0"/>
              </w:rPr>
              <w:sym w:font="Wingdings" w:char="F0FC"/>
            </w:r>
          </w:p>
        </w:tc>
        <w:tc>
          <w:tcPr>
            <w:tcW w:w="3686" w:type="dxa"/>
            <w:vAlign w:val="center"/>
          </w:tcPr>
          <w:p w:rsidR="00B27AAA" w:rsidRPr="009B07F2" w:rsidRDefault="00B27AAA" w:rsidP="002912D7">
            <w:pPr>
              <w:adjustRightInd w:val="0"/>
              <w:snapToGrid w:val="0"/>
              <w:jc w:val="center"/>
              <w:rPr>
                <w:rFonts w:eastAsia="標楷體"/>
                <w:color w:val="000000" w:themeColor="text1"/>
              </w:rPr>
            </w:pPr>
            <w:r>
              <w:rPr>
                <w:rFonts w:eastAsia="標楷體" w:hint="eastAsia"/>
                <w:color w:val="000000" w:themeColor="text1"/>
              </w:rPr>
              <w:t>蔬食日</w:t>
            </w:r>
          </w:p>
        </w:tc>
      </w:tr>
      <w:tr w:rsidR="00B27AAA" w:rsidRPr="009B07F2" w:rsidTr="00B27AAA">
        <w:tc>
          <w:tcPr>
            <w:tcW w:w="632" w:type="dxa"/>
            <w:vAlign w:val="center"/>
          </w:tcPr>
          <w:p w:rsidR="00B27AAA" w:rsidRPr="009B07F2" w:rsidRDefault="00B27AAA" w:rsidP="002912D7">
            <w:pPr>
              <w:adjustRightInd w:val="0"/>
              <w:snapToGrid w:val="0"/>
              <w:jc w:val="center"/>
              <w:rPr>
                <w:rFonts w:eastAsia="標楷體"/>
                <w:color w:val="000000" w:themeColor="text1"/>
              </w:rPr>
            </w:pPr>
            <w:r w:rsidRPr="009B07F2">
              <w:rPr>
                <w:rFonts w:eastAsia="標楷體" w:hint="eastAsia"/>
                <w:color w:val="000000" w:themeColor="text1"/>
              </w:rPr>
              <w:t>5</w:t>
            </w:r>
          </w:p>
        </w:tc>
        <w:tc>
          <w:tcPr>
            <w:tcW w:w="1773" w:type="dxa"/>
            <w:shd w:val="clear" w:color="auto" w:fill="FDE9D9" w:themeFill="accent6" w:themeFillTint="33"/>
            <w:vAlign w:val="center"/>
          </w:tcPr>
          <w:p w:rsidR="00B27AAA" w:rsidRPr="00667177" w:rsidRDefault="00B27AAA" w:rsidP="002912D7">
            <w:pPr>
              <w:adjustRightInd w:val="0"/>
              <w:snapToGrid w:val="0"/>
              <w:jc w:val="center"/>
              <w:rPr>
                <w:rFonts w:eastAsia="標楷體"/>
                <w:color w:val="000000" w:themeColor="text1"/>
                <w:kern w:val="0"/>
              </w:rPr>
            </w:pPr>
            <w:r w:rsidRPr="00667177">
              <w:rPr>
                <w:rFonts w:eastAsia="標楷體"/>
                <w:color w:val="000000" w:themeColor="text1"/>
                <w:kern w:val="0"/>
              </w:rPr>
              <w:sym w:font="Wingdings" w:char="F0FC"/>
            </w:r>
          </w:p>
        </w:tc>
        <w:tc>
          <w:tcPr>
            <w:tcW w:w="1701" w:type="dxa"/>
            <w:shd w:val="clear" w:color="auto" w:fill="FDE9D9" w:themeFill="accent6" w:themeFillTint="33"/>
          </w:tcPr>
          <w:p w:rsidR="00B27AAA" w:rsidRPr="00667177" w:rsidRDefault="00B27AAA" w:rsidP="002912D7">
            <w:pPr>
              <w:adjustRightInd w:val="0"/>
              <w:snapToGrid w:val="0"/>
              <w:jc w:val="center"/>
              <w:rPr>
                <w:rFonts w:eastAsia="標楷體"/>
                <w:color w:val="000000" w:themeColor="text1"/>
              </w:rPr>
            </w:pPr>
            <w:r w:rsidRPr="00667177">
              <w:rPr>
                <w:rFonts w:eastAsia="標楷體"/>
                <w:color w:val="000000" w:themeColor="text1"/>
                <w:kern w:val="0"/>
              </w:rPr>
              <w:sym w:font="Wingdings" w:char="F0FC"/>
            </w:r>
          </w:p>
        </w:tc>
        <w:tc>
          <w:tcPr>
            <w:tcW w:w="1701" w:type="dxa"/>
            <w:shd w:val="clear" w:color="auto" w:fill="FDE9D9" w:themeFill="accent6" w:themeFillTint="33"/>
          </w:tcPr>
          <w:p w:rsidR="00B27AAA" w:rsidRPr="00667177" w:rsidRDefault="00B27AAA" w:rsidP="002912D7">
            <w:pPr>
              <w:adjustRightInd w:val="0"/>
              <w:snapToGrid w:val="0"/>
              <w:jc w:val="center"/>
              <w:rPr>
                <w:rFonts w:eastAsia="標楷體"/>
                <w:color w:val="000000" w:themeColor="text1"/>
              </w:rPr>
            </w:pPr>
            <w:r w:rsidRPr="00667177">
              <w:rPr>
                <w:rFonts w:eastAsia="標楷體"/>
                <w:color w:val="000000" w:themeColor="text1"/>
                <w:kern w:val="0"/>
              </w:rPr>
              <w:sym w:font="Wingdings" w:char="F0FC"/>
            </w:r>
          </w:p>
        </w:tc>
        <w:tc>
          <w:tcPr>
            <w:tcW w:w="3686" w:type="dxa"/>
            <w:vAlign w:val="center"/>
          </w:tcPr>
          <w:p w:rsidR="00B27AAA" w:rsidRPr="009B07F2" w:rsidRDefault="00B27AAA" w:rsidP="002912D7">
            <w:pPr>
              <w:adjustRightInd w:val="0"/>
              <w:snapToGrid w:val="0"/>
              <w:jc w:val="center"/>
              <w:rPr>
                <w:rFonts w:eastAsia="標楷體"/>
                <w:color w:val="000000" w:themeColor="text1"/>
              </w:rPr>
            </w:pPr>
          </w:p>
        </w:tc>
      </w:tr>
      <w:tr w:rsidR="00B27AAA" w:rsidRPr="009B07F2" w:rsidTr="00B27AAA">
        <w:tc>
          <w:tcPr>
            <w:tcW w:w="632" w:type="dxa"/>
            <w:vAlign w:val="center"/>
          </w:tcPr>
          <w:p w:rsidR="00B27AAA" w:rsidRPr="009B07F2" w:rsidRDefault="00B27AAA" w:rsidP="002912D7">
            <w:pPr>
              <w:adjustRightInd w:val="0"/>
              <w:snapToGrid w:val="0"/>
              <w:jc w:val="center"/>
              <w:rPr>
                <w:rFonts w:eastAsia="標楷體"/>
                <w:color w:val="000000" w:themeColor="text1"/>
              </w:rPr>
            </w:pPr>
            <w:r w:rsidRPr="009B07F2">
              <w:rPr>
                <w:rFonts w:eastAsia="標楷體" w:hint="eastAsia"/>
                <w:color w:val="000000" w:themeColor="text1"/>
              </w:rPr>
              <w:t>6</w:t>
            </w:r>
          </w:p>
        </w:tc>
        <w:tc>
          <w:tcPr>
            <w:tcW w:w="1773" w:type="dxa"/>
            <w:shd w:val="clear" w:color="auto" w:fill="FDE9D9" w:themeFill="accent6" w:themeFillTint="33"/>
            <w:vAlign w:val="center"/>
          </w:tcPr>
          <w:p w:rsidR="00B27AAA" w:rsidRPr="00667177" w:rsidRDefault="00B27AAA" w:rsidP="002912D7">
            <w:pPr>
              <w:adjustRightInd w:val="0"/>
              <w:snapToGrid w:val="0"/>
              <w:jc w:val="center"/>
              <w:rPr>
                <w:rFonts w:eastAsia="標楷體"/>
                <w:color w:val="000000" w:themeColor="text1"/>
                <w:kern w:val="0"/>
              </w:rPr>
            </w:pPr>
            <w:r w:rsidRPr="00667177">
              <w:rPr>
                <w:rFonts w:eastAsia="標楷體"/>
                <w:color w:val="000000" w:themeColor="text1"/>
                <w:kern w:val="0"/>
              </w:rPr>
              <w:sym w:font="Wingdings" w:char="F0FC"/>
            </w:r>
          </w:p>
        </w:tc>
        <w:tc>
          <w:tcPr>
            <w:tcW w:w="1701" w:type="dxa"/>
            <w:shd w:val="clear" w:color="auto" w:fill="FDE9D9" w:themeFill="accent6" w:themeFillTint="33"/>
          </w:tcPr>
          <w:p w:rsidR="00B27AAA" w:rsidRPr="00667177" w:rsidRDefault="00B27AAA" w:rsidP="002912D7">
            <w:pPr>
              <w:adjustRightInd w:val="0"/>
              <w:snapToGrid w:val="0"/>
              <w:jc w:val="center"/>
              <w:rPr>
                <w:rFonts w:eastAsia="標楷體"/>
                <w:color w:val="000000" w:themeColor="text1"/>
              </w:rPr>
            </w:pPr>
            <w:r w:rsidRPr="00667177">
              <w:rPr>
                <w:rFonts w:eastAsia="標楷體"/>
                <w:color w:val="000000" w:themeColor="text1"/>
                <w:kern w:val="0"/>
              </w:rPr>
              <w:sym w:font="Wingdings" w:char="F0FC"/>
            </w:r>
          </w:p>
        </w:tc>
        <w:tc>
          <w:tcPr>
            <w:tcW w:w="1701" w:type="dxa"/>
            <w:shd w:val="clear" w:color="auto" w:fill="FDE9D9" w:themeFill="accent6" w:themeFillTint="33"/>
          </w:tcPr>
          <w:p w:rsidR="00B27AAA" w:rsidRPr="00667177" w:rsidRDefault="00B27AAA" w:rsidP="002912D7">
            <w:pPr>
              <w:adjustRightInd w:val="0"/>
              <w:snapToGrid w:val="0"/>
              <w:jc w:val="center"/>
              <w:rPr>
                <w:rFonts w:eastAsia="標楷體"/>
                <w:color w:val="000000" w:themeColor="text1"/>
              </w:rPr>
            </w:pPr>
            <w:r w:rsidRPr="00667177">
              <w:rPr>
                <w:rFonts w:eastAsia="標楷體"/>
                <w:color w:val="000000" w:themeColor="text1"/>
                <w:kern w:val="0"/>
              </w:rPr>
              <w:sym w:font="Wingdings" w:char="F0FC"/>
            </w:r>
          </w:p>
        </w:tc>
        <w:tc>
          <w:tcPr>
            <w:tcW w:w="3686" w:type="dxa"/>
            <w:vAlign w:val="center"/>
          </w:tcPr>
          <w:p w:rsidR="00B27AAA" w:rsidRPr="009B07F2" w:rsidRDefault="00B27AAA" w:rsidP="002912D7">
            <w:pPr>
              <w:adjustRightInd w:val="0"/>
              <w:snapToGrid w:val="0"/>
              <w:jc w:val="center"/>
              <w:rPr>
                <w:rFonts w:eastAsia="標楷體"/>
                <w:color w:val="000000" w:themeColor="text1"/>
              </w:rPr>
            </w:pPr>
            <w:r>
              <w:rPr>
                <w:rFonts w:eastAsia="標楷體" w:hint="eastAsia"/>
                <w:color w:val="000000" w:themeColor="text1"/>
              </w:rPr>
              <w:t>特餐日</w:t>
            </w:r>
          </w:p>
        </w:tc>
      </w:tr>
      <w:tr w:rsidR="00B27AAA" w:rsidRPr="009B07F2" w:rsidTr="00B27AAA">
        <w:tc>
          <w:tcPr>
            <w:tcW w:w="632" w:type="dxa"/>
            <w:vAlign w:val="center"/>
          </w:tcPr>
          <w:p w:rsidR="00B27AAA" w:rsidRPr="009B07F2" w:rsidRDefault="00B27AAA" w:rsidP="00E21DBC">
            <w:pPr>
              <w:adjustRightInd w:val="0"/>
              <w:snapToGrid w:val="0"/>
              <w:jc w:val="center"/>
              <w:rPr>
                <w:rFonts w:eastAsia="標楷體"/>
                <w:color w:val="000000" w:themeColor="text1"/>
              </w:rPr>
            </w:pPr>
            <w:r w:rsidRPr="009B07F2">
              <w:rPr>
                <w:rFonts w:eastAsia="標楷體" w:hint="eastAsia"/>
                <w:color w:val="000000" w:themeColor="text1"/>
              </w:rPr>
              <w:t>7</w:t>
            </w:r>
          </w:p>
        </w:tc>
        <w:tc>
          <w:tcPr>
            <w:tcW w:w="1773" w:type="dxa"/>
            <w:vAlign w:val="center"/>
          </w:tcPr>
          <w:p w:rsidR="00B27AAA" w:rsidRPr="00667177" w:rsidRDefault="00B27AAA" w:rsidP="00E21DBC">
            <w:pPr>
              <w:adjustRightInd w:val="0"/>
              <w:snapToGrid w:val="0"/>
              <w:jc w:val="center"/>
              <w:rPr>
                <w:rFonts w:eastAsia="標楷體"/>
                <w:color w:val="000000" w:themeColor="text1"/>
                <w:kern w:val="0"/>
              </w:rPr>
            </w:pPr>
          </w:p>
        </w:tc>
        <w:tc>
          <w:tcPr>
            <w:tcW w:w="1701" w:type="dxa"/>
          </w:tcPr>
          <w:p w:rsidR="00B27AAA" w:rsidRPr="00667177" w:rsidRDefault="00B27AAA" w:rsidP="00E21DBC">
            <w:pPr>
              <w:adjustRightInd w:val="0"/>
              <w:snapToGrid w:val="0"/>
              <w:jc w:val="center"/>
              <w:rPr>
                <w:rFonts w:eastAsia="標楷體"/>
                <w:color w:val="000000" w:themeColor="text1"/>
              </w:rPr>
            </w:pPr>
          </w:p>
        </w:tc>
        <w:tc>
          <w:tcPr>
            <w:tcW w:w="1701" w:type="dxa"/>
          </w:tcPr>
          <w:p w:rsidR="00B27AAA" w:rsidRPr="00667177" w:rsidRDefault="00B27AAA" w:rsidP="00E21DBC">
            <w:pPr>
              <w:adjustRightInd w:val="0"/>
              <w:snapToGrid w:val="0"/>
              <w:jc w:val="center"/>
              <w:rPr>
                <w:rFonts w:eastAsia="標楷體"/>
                <w:color w:val="000000" w:themeColor="text1"/>
              </w:rPr>
            </w:pPr>
          </w:p>
        </w:tc>
        <w:tc>
          <w:tcPr>
            <w:tcW w:w="3686" w:type="dxa"/>
            <w:vAlign w:val="center"/>
          </w:tcPr>
          <w:p w:rsidR="00B27AAA" w:rsidRPr="009B07F2" w:rsidRDefault="00B27AAA" w:rsidP="00E21DBC">
            <w:pPr>
              <w:adjustRightInd w:val="0"/>
              <w:snapToGrid w:val="0"/>
              <w:jc w:val="center"/>
              <w:rPr>
                <w:rFonts w:eastAsia="標楷體"/>
                <w:color w:val="000000" w:themeColor="text1"/>
              </w:rPr>
            </w:pPr>
          </w:p>
        </w:tc>
      </w:tr>
      <w:tr w:rsidR="00B27AAA" w:rsidRPr="009B07F2" w:rsidTr="00B27AAA">
        <w:tc>
          <w:tcPr>
            <w:tcW w:w="632" w:type="dxa"/>
            <w:vAlign w:val="center"/>
          </w:tcPr>
          <w:p w:rsidR="00B27AAA" w:rsidRPr="009B07F2" w:rsidRDefault="00B27AAA" w:rsidP="00E21DBC">
            <w:pPr>
              <w:adjustRightInd w:val="0"/>
              <w:snapToGrid w:val="0"/>
              <w:jc w:val="center"/>
              <w:rPr>
                <w:rFonts w:eastAsia="標楷體"/>
                <w:color w:val="000000" w:themeColor="text1"/>
              </w:rPr>
            </w:pPr>
            <w:r w:rsidRPr="009B07F2">
              <w:rPr>
                <w:rFonts w:eastAsia="標楷體" w:hint="eastAsia"/>
                <w:color w:val="000000" w:themeColor="text1"/>
              </w:rPr>
              <w:t>8</w:t>
            </w:r>
          </w:p>
        </w:tc>
        <w:tc>
          <w:tcPr>
            <w:tcW w:w="1773" w:type="dxa"/>
            <w:vAlign w:val="center"/>
          </w:tcPr>
          <w:p w:rsidR="00B27AAA" w:rsidRPr="009B07F2" w:rsidRDefault="00B27AAA" w:rsidP="00E21DBC">
            <w:pPr>
              <w:adjustRightInd w:val="0"/>
              <w:snapToGrid w:val="0"/>
              <w:jc w:val="center"/>
              <w:rPr>
                <w:rFonts w:eastAsia="標楷體"/>
                <w:color w:val="000000" w:themeColor="text1"/>
                <w:kern w:val="0"/>
              </w:rPr>
            </w:pPr>
          </w:p>
        </w:tc>
        <w:tc>
          <w:tcPr>
            <w:tcW w:w="1701" w:type="dxa"/>
          </w:tcPr>
          <w:p w:rsidR="00B27AAA" w:rsidRPr="009B07F2" w:rsidRDefault="00B27AAA" w:rsidP="00E21DBC">
            <w:pPr>
              <w:adjustRightInd w:val="0"/>
              <w:snapToGrid w:val="0"/>
              <w:jc w:val="center"/>
              <w:rPr>
                <w:rFonts w:eastAsia="標楷體"/>
                <w:color w:val="000000" w:themeColor="text1"/>
              </w:rPr>
            </w:pPr>
          </w:p>
        </w:tc>
        <w:tc>
          <w:tcPr>
            <w:tcW w:w="1701" w:type="dxa"/>
          </w:tcPr>
          <w:p w:rsidR="00B27AAA" w:rsidRPr="009B07F2" w:rsidRDefault="00B27AAA" w:rsidP="00E21DBC">
            <w:pPr>
              <w:adjustRightInd w:val="0"/>
              <w:snapToGrid w:val="0"/>
              <w:jc w:val="center"/>
              <w:rPr>
                <w:rFonts w:eastAsia="標楷體"/>
                <w:color w:val="000000" w:themeColor="text1"/>
              </w:rPr>
            </w:pPr>
          </w:p>
        </w:tc>
        <w:tc>
          <w:tcPr>
            <w:tcW w:w="3686" w:type="dxa"/>
            <w:vAlign w:val="center"/>
          </w:tcPr>
          <w:p w:rsidR="00B27AAA" w:rsidRPr="009B07F2" w:rsidRDefault="00B27AAA" w:rsidP="00E21DBC">
            <w:pPr>
              <w:adjustRightInd w:val="0"/>
              <w:snapToGrid w:val="0"/>
              <w:jc w:val="center"/>
              <w:rPr>
                <w:rFonts w:eastAsia="標楷體"/>
                <w:color w:val="000000" w:themeColor="text1"/>
              </w:rPr>
            </w:pPr>
          </w:p>
        </w:tc>
      </w:tr>
      <w:tr w:rsidR="00B27AAA" w:rsidRPr="009B07F2" w:rsidTr="00B27AAA">
        <w:tc>
          <w:tcPr>
            <w:tcW w:w="632" w:type="dxa"/>
            <w:vAlign w:val="center"/>
          </w:tcPr>
          <w:p w:rsidR="00B27AAA" w:rsidRPr="009B07F2" w:rsidRDefault="00B27AAA" w:rsidP="00E21DBC">
            <w:pPr>
              <w:adjustRightInd w:val="0"/>
              <w:snapToGrid w:val="0"/>
              <w:jc w:val="center"/>
              <w:rPr>
                <w:rFonts w:eastAsia="標楷體"/>
                <w:color w:val="000000" w:themeColor="text1"/>
              </w:rPr>
            </w:pPr>
            <w:r w:rsidRPr="009B07F2">
              <w:rPr>
                <w:rFonts w:eastAsia="標楷體" w:hint="eastAsia"/>
                <w:color w:val="000000" w:themeColor="text1"/>
              </w:rPr>
              <w:t>9</w:t>
            </w:r>
          </w:p>
        </w:tc>
        <w:tc>
          <w:tcPr>
            <w:tcW w:w="1773" w:type="dxa"/>
            <w:vAlign w:val="center"/>
          </w:tcPr>
          <w:p w:rsidR="00B27AAA" w:rsidRPr="009B07F2" w:rsidRDefault="00B27AAA" w:rsidP="00E21DBC">
            <w:pPr>
              <w:adjustRightInd w:val="0"/>
              <w:snapToGrid w:val="0"/>
              <w:jc w:val="center"/>
              <w:rPr>
                <w:rFonts w:eastAsia="標楷體"/>
                <w:color w:val="000000" w:themeColor="text1"/>
                <w:kern w:val="0"/>
              </w:rPr>
            </w:pPr>
          </w:p>
        </w:tc>
        <w:tc>
          <w:tcPr>
            <w:tcW w:w="1701" w:type="dxa"/>
          </w:tcPr>
          <w:p w:rsidR="00B27AAA" w:rsidRPr="009B07F2" w:rsidRDefault="00B27AAA" w:rsidP="00E21DBC">
            <w:pPr>
              <w:adjustRightInd w:val="0"/>
              <w:snapToGrid w:val="0"/>
              <w:jc w:val="center"/>
              <w:rPr>
                <w:rFonts w:eastAsia="標楷體"/>
                <w:color w:val="000000" w:themeColor="text1"/>
              </w:rPr>
            </w:pPr>
          </w:p>
        </w:tc>
        <w:tc>
          <w:tcPr>
            <w:tcW w:w="1701" w:type="dxa"/>
          </w:tcPr>
          <w:p w:rsidR="00B27AAA" w:rsidRPr="009B07F2" w:rsidRDefault="00B27AAA" w:rsidP="00E21DBC">
            <w:pPr>
              <w:adjustRightInd w:val="0"/>
              <w:snapToGrid w:val="0"/>
              <w:jc w:val="center"/>
              <w:rPr>
                <w:rFonts w:eastAsia="標楷體"/>
                <w:color w:val="000000" w:themeColor="text1"/>
              </w:rPr>
            </w:pPr>
          </w:p>
        </w:tc>
        <w:tc>
          <w:tcPr>
            <w:tcW w:w="3686" w:type="dxa"/>
            <w:vAlign w:val="center"/>
          </w:tcPr>
          <w:p w:rsidR="00B27AAA" w:rsidRPr="009B07F2" w:rsidRDefault="00B27AAA" w:rsidP="00E21DBC">
            <w:pPr>
              <w:adjustRightInd w:val="0"/>
              <w:snapToGrid w:val="0"/>
              <w:jc w:val="center"/>
              <w:rPr>
                <w:rFonts w:eastAsia="標楷體"/>
                <w:color w:val="000000" w:themeColor="text1"/>
              </w:rPr>
            </w:pPr>
          </w:p>
        </w:tc>
      </w:tr>
      <w:tr w:rsidR="00B27AAA" w:rsidRPr="009B07F2" w:rsidTr="00B27AAA">
        <w:tc>
          <w:tcPr>
            <w:tcW w:w="632" w:type="dxa"/>
            <w:vAlign w:val="center"/>
          </w:tcPr>
          <w:p w:rsidR="00B27AAA" w:rsidRPr="009B07F2" w:rsidRDefault="00B27AAA" w:rsidP="00E21DBC">
            <w:pPr>
              <w:adjustRightInd w:val="0"/>
              <w:snapToGrid w:val="0"/>
              <w:jc w:val="center"/>
              <w:rPr>
                <w:rFonts w:eastAsia="標楷體"/>
                <w:color w:val="000000" w:themeColor="text1"/>
              </w:rPr>
            </w:pPr>
            <w:r w:rsidRPr="009B07F2">
              <w:rPr>
                <w:rFonts w:eastAsia="標楷體" w:hint="eastAsia"/>
                <w:color w:val="000000" w:themeColor="text1"/>
              </w:rPr>
              <w:t>10</w:t>
            </w:r>
          </w:p>
        </w:tc>
        <w:tc>
          <w:tcPr>
            <w:tcW w:w="1773" w:type="dxa"/>
            <w:vAlign w:val="center"/>
          </w:tcPr>
          <w:p w:rsidR="00B27AAA" w:rsidRPr="009B07F2" w:rsidRDefault="00B27AAA" w:rsidP="00E21DBC">
            <w:pPr>
              <w:adjustRightInd w:val="0"/>
              <w:snapToGrid w:val="0"/>
              <w:jc w:val="center"/>
              <w:rPr>
                <w:rFonts w:eastAsia="標楷體"/>
                <w:color w:val="000000" w:themeColor="text1"/>
                <w:kern w:val="0"/>
              </w:rPr>
            </w:pPr>
          </w:p>
        </w:tc>
        <w:tc>
          <w:tcPr>
            <w:tcW w:w="1701" w:type="dxa"/>
          </w:tcPr>
          <w:p w:rsidR="00B27AAA" w:rsidRPr="009B07F2" w:rsidRDefault="00B27AAA" w:rsidP="00E21DBC">
            <w:pPr>
              <w:adjustRightInd w:val="0"/>
              <w:snapToGrid w:val="0"/>
              <w:jc w:val="center"/>
              <w:rPr>
                <w:rFonts w:eastAsia="標楷體"/>
                <w:color w:val="000000" w:themeColor="text1"/>
              </w:rPr>
            </w:pPr>
          </w:p>
        </w:tc>
        <w:tc>
          <w:tcPr>
            <w:tcW w:w="1701" w:type="dxa"/>
          </w:tcPr>
          <w:p w:rsidR="00B27AAA" w:rsidRPr="009B07F2" w:rsidRDefault="00B27AAA" w:rsidP="00E21DBC">
            <w:pPr>
              <w:adjustRightInd w:val="0"/>
              <w:snapToGrid w:val="0"/>
              <w:jc w:val="center"/>
              <w:rPr>
                <w:rFonts w:eastAsia="標楷體"/>
                <w:color w:val="000000" w:themeColor="text1"/>
              </w:rPr>
            </w:pPr>
          </w:p>
        </w:tc>
        <w:tc>
          <w:tcPr>
            <w:tcW w:w="3686" w:type="dxa"/>
            <w:vAlign w:val="center"/>
          </w:tcPr>
          <w:p w:rsidR="00B27AAA" w:rsidRPr="009B07F2" w:rsidRDefault="00B27AAA" w:rsidP="00E21DBC">
            <w:pPr>
              <w:adjustRightInd w:val="0"/>
              <w:snapToGrid w:val="0"/>
              <w:jc w:val="center"/>
              <w:rPr>
                <w:rFonts w:eastAsia="標楷體"/>
                <w:color w:val="000000" w:themeColor="text1"/>
              </w:rPr>
            </w:pPr>
          </w:p>
        </w:tc>
      </w:tr>
      <w:tr w:rsidR="00B27AAA" w:rsidRPr="009B07F2" w:rsidTr="00B27AAA">
        <w:tc>
          <w:tcPr>
            <w:tcW w:w="632" w:type="dxa"/>
            <w:vAlign w:val="center"/>
          </w:tcPr>
          <w:p w:rsidR="00B27AAA" w:rsidRPr="009B07F2" w:rsidRDefault="00B27AAA" w:rsidP="00E21DBC">
            <w:pPr>
              <w:adjustRightInd w:val="0"/>
              <w:snapToGrid w:val="0"/>
              <w:jc w:val="center"/>
              <w:rPr>
                <w:rFonts w:eastAsia="標楷體"/>
                <w:color w:val="000000" w:themeColor="text1"/>
              </w:rPr>
            </w:pPr>
            <w:r w:rsidRPr="009B07F2">
              <w:rPr>
                <w:rFonts w:eastAsia="標楷體" w:hint="eastAsia"/>
                <w:color w:val="000000" w:themeColor="text1"/>
              </w:rPr>
              <w:t>11</w:t>
            </w:r>
          </w:p>
        </w:tc>
        <w:tc>
          <w:tcPr>
            <w:tcW w:w="1773" w:type="dxa"/>
            <w:vAlign w:val="center"/>
          </w:tcPr>
          <w:p w:rsidR="00B27AAA" w:rsidRPr="009B07F2" w:rsidRDefault="00B27AAA" w:rsidP="00E21DBC">
            <w:pPr>
              <w:adjustRightInd w:val="0"/>
              <w:snapToGrid w:val="0"/>
              <w:jc w:val="center"/>
              <w:rPr>
                <w:rFonts w:eastAsia="標楷體"/>
                <w:color w:val="000000" w:themeColor="text1"/>
                <w:kern w:val="0"/>
              </w:rPr>
            </w:pPr>
          </w:p>
        </w:tc>
        <w:tc>
          <w:tcPr>
            <w:tcW w:w="1701" w:type="dxa"/>
          </w:tcPr>
          <w:p w:rsidR="00B27AAA" w:rsidRPr="009B07F2" w:rsidRDefault="00B27AAA" w:rsidP="00E21DBC">
            <w:pPr>
              <w:adjustRightInd w:val="0"/>
              <w:snapToGrid w:val="0"/>
              <w:jc w:val="center"/>
              <w:rPr>
                <w:rFonts w:eastAsia="標楷體"/>
                <w:color w:val="000000" w:themeColor="text1"/>
              </w:rPr>
            </w:pPr>
          </w:p>
        </w:tc>
        <w:tc>
          <w:tcPr>
            <w:tcW w:w="1701" w:type="dxa"/>
          </w:tcPr>
          <w:p w:rsidR="00B27AAA" w:rsidRPr="009B07F2" w:rsidRDefault="00B27AAA" w:rsidP="00E21DBC">
            <w:pPr>
              <w:adjustRightInd w:val="0"/>
              <w:snapToGrid w:val="0"/>
              <w:jc w:val="center"/>
              <w:rPr>
                <w:rFonts w:eastAsia="標楷體"/>
                <w:color w:val="000000" w:themeColor="text1"/>
              </w:rPr>
            </w:pPr>
          </w:p>
        </w:tc>
        <w:tc>
          <w:tcPr>
            <w:tcW w:w="3686" w:type="dxa"/>
            <w:vAlign w:val="center"/>
          </w:tcPr>
          <w:p w:rsidR="00B27AAA" w:rsidRPr="009B07F2" w:rsidRDefault="00B27AAA" w:rsidP="00E21DBC">
            <w:pPr>
              <w:adjustRightInd w:val="0"/>
              <w:snapToGrid w:val="0"/>
              <w:jc w:val="center"/>
              <w:rPr>
                <w:rFonts w:eastAsia="標楷體"/>
                <w:color w:val="000000" w:themeColor="text1"/>
              </w:rPr>
            </w:pPr>
          </w:p>
        </w:tc>
      </w:tr>
      <w:tr w:rsidR="00B27AAA" w:rsidRPr="009B07F2" w:rsidTr="00B27AAA">
        <w:tc>
          <w:tcPr>
            <w:tcW w:w="632" w:type="dxa"/>
            <w:vAlign w:val="center"/>
          </w:tcPr>
          <w:p w:rsidR="00B27AAA" w:rsidRPr="009B07F2" w:rsidRDefault="00B27AAA" w:rsidP="00E21DBC">
            <w:pPr>
              <w:adjustRightInd w:val="0"/>
              <w:snapToGrid w:val="0"/>
              <w:jc w:val="center"/>
              <w:rPr>
                <w:rFonts w:eastAsia="標楷體"/>
                <w:color w:val="000000" w:themeColor="text1"/>
              </w:rPr>
            </w:pPr>
            <w:r w:rsidRPr="009B07F2">
              <w:rPr>
                <w:rFonts w:eastAsia="標楷體" w:hint="eastAsia"/>
                <w:color w:val="000000" w:themeColor="text1"/>
              </w:rPr>
              <w:t>12</w:t>
            </w:r>
          </w:p>
        </w:tc>
        <w:tc>
          <w:tcPr>
            <w:tcW w:w="1773" w:type="dxa"/>
            <w:vAlign w:val="center"/>
          </w:tcPr>
          <w:p w:rsidR="00B27AAA" w:rsidRPr="009B07F2" w:rsidRDefault="00B27AAA" w:rsidP="00E21DBC">
            <w:pPr>
              <w:adjustRightInd w:val="0"/>
              <w:snapToGrid w:val="0"/>
              <w:jc w:val="center"/>
              <w:rPr>
                <w:rFonts w:eastAsia="標楷體"/>
                <w:color w:val="000000" w:themeColor="text1"/>
                <w:kern w:val="0"/>
              </w:rPr>
            </w:pPr>
          </w:p>
        </w:tc>
        <w:tc>
          <w:tcPr>
            <w:tcW w:w="1701" w:type="dxa"/>
          </w:tcPr>
          <w:p w:rsidR="00B27AAA" w:rsidRPr="009B07F2" w:rsidRDefault="00B27AAA" w:rsidP="00E21DBC">
            <w:pPr>
              <w:adjustRightInd w:val="0"/>
              <w:snapToGrid w:val="0"/>
              <w:jc w:val="center"/>
              <w:rPr>
                <w:rFonts w:eastAsia="標楷體"/>
                <w:dstrike/>
                <w:color w:val="000000" w:themeColor="text1"/>
                <w:highlight w:val="red"/>
              </w:rPr>
            </w:pPr>
          </w:p>
        </w:tc>
        <w:tc>
          <w:tcPr>
            <w:tcW w:w="1701" w:type="dxa"/>
          </w:tcPr>
          <w:p w:rsidR="00B27AAA" w:rsidRPr="009B07F2" w:rsidRDefault="00B27AAA" w:rsidP="00E21DBC">
            <w:pPr>
              <w:adjustRightInd w:val="0"/>
              <w:snapToGrid w:val="0"/>
              <w:jc w:val="center"/>
              <w:rPr>
                <w:rFonts w:eastAsia="標楷體"/>
                <w:dstrike/>
                <w:color w:val="000000" w:themeColor="text1"/>
                <w:highlight w:val="red"/>
              </w:rPr>
            </w:pPr>
          </w:p>
        </w:tc>
        <w:tc>
          <w:tcPr>
            <w:tcW w:w="3686" w:type="dxa"/>
            <w:vAlign w:val="center"/>
          </w:tcPr>
          <w:p w:rsidR="00B27AAA" w:rsidRPr="009B07F2" w:rsidRDefault="00B27AAA" w:rsidP="00E21DBC">
            <w:pPr>
              <w:adjustRightInd w:val="0"/>
              <w:snapToGrid w:val="0"/>
              <w:jc w:val="center"/>
              <w:rPr>
                <w:rFonts w:eastAsia="標楷體"/>
                <w:color w:val="000000" w:themeColor="text1"/>
              </w:rPr>
            </w:pPr>
          </w:p>
        </w:tc>
      </w:tr>
      <w:tr w:rsidR="00B27AAA" w:rsidRPr="009B07F2" w:rsidTr="00B27AAA">
        <w:tc>
          <w:tcPr>
            <w:tcW w:w="632" w:type="dxa"/>
            <w:vAlign w:val="center"/>
          </w:tcPr>
          <w:p w:rsidR="00B27AAA" w:rsidRPr="009B07F2" w:rsidRDefault="00B27AAA" w:rsidP="00E21DBC">
            <w:pPr>
              <w:adjustRightInd w:val="0"/>
              <w:snapToGrid w:val="0"/>
              <w:jc w:val="center"/>
              <w:rPr>
                <w:rFonts w:eastAsia="標楷體"/>
                <w:color w:val="000000" w:themeColor="text1"/>
              </w:rPr>
            </w:pPr>
            <w:r w:rsidRPr="009B07F2">
              <w:rPr>
                <w:rFonts w:eastAsia="標楷體" w:hint="eastAsia"/>
                <w:color w:val="000000" w:themeColor="text1"/>
              </w:rPr>
              <w:t>13</w:t>
            </w:r>
          </w:p>
        </w:tc>
        <w:tc>
          <w:tcPr>
            <w:tcW w:w="1773" w:type="dxa"/>
            <w:vAlign w:val="center"/>
          </w:tcPr>
          <w:p w:rsidR="00B27AAA" w:rsidRPr="009B07F2" w:rsidRDefault="00B27AAA" w:rsidP="00E21DBC">
            <w:pPr>
              <w:adjustRightInd w:val="0"/>
              <w:snapToGrid w:val="0"/>
              <w:jc w:val="center"/>
              <w:rPr>
                <w:rFonts w:eastAsia="標楷體"/>
                <w:color w:val="000000" w:themeColor="text1"/>
                <w:kern w:val="0"/>
              </w:rPr>
            </w:pPr>
          </w:p>
        </w:tc>
        <w:tc>
          <w:tcPr>
            <w:tcW w:w="1701" w:type="dxa"/>
          </w:tcPr>
          <w:p w:rsidR="00B27AAA" w:rsidRPr="009B07F2" w:rsidRDefault="00B27AAA" w:rsidP="00E21DBC">
            <w:pPr>
              <w:adjustRightInd w:val="0"/>
              <w:snapToGrid w:val="0"/>
              <w:jc w:val="center"/>
              <w:rPr>
                <w:rFonts w:eastAsia="標楷體"/>
                <w:color w:val="000000" w:themeColor="text1"/>
              </w:rPr>
            </w:pPr>
          </w:p>
        </w:tc>
        <w:tc>
          <w:tcPr>
            <w:tcW w:w="1701" w:type="dxa"/>
          </w:tcPr>
          <w:p w:rsidR="00B27AAA" w:rsidRPr="009B07F2" w:rsidRDefault="00B27AAA" w:rsidP="00E21DBC">
            <w:pPr>
              <w:adjustRightInd w:val="0"/>
              <w:snapToGrid w:val="0"/>
              <w:jc w:val="center"/>
              <w:rPr>
                <w:rFonts w:eastAsia="標楷體"/>
                <w:color w:val="000000" w:themeColor="text1"/>
              </w:rPr>
            </w:pPr>
          </w:p>
        </w:tc>
        <w:tc>
          <w:tcPr>
            <w:tcW w:w="3686" w:type="dxa"/>
            <w:vAlign w:val="center"/>
          </w:tcPr>
          <w:p w:rsidR="00B27AAA" w:rsidRPr="009B07F2" w:rsidRDefault="00B27AAA" w:rsidP="00E21DBC">
            <w:pPr>
              <w:adjustRightInd w:val="0"/>
              <w:snapToGrid w:val="0"/>
              <w:jc w:val="center"/>
              <w:rPr>
                <w:rFonts w:eastAsia="標楷體"/>
                <w:color w:val="000000" w:themeColor="text1"/>
              </w:rPr>
            </w:pPr>
          </w:p>
        </w:tc>
      </w:tr>
      <w:tr w:rsidR="00B27AAA" w:rsidRPr="009B07F2" w:rsidTr="00B27AAA">
        <w:tc>
          <w:tcPr>
            <w:tcW w:w="632" w:type="dxa"/>
            <w:vAlign w:val="center"/>
          </w:tcPr>
          <w:p w:rsidR="00B27AAA" w:rsidRPr="009B07F2" w:rsidRDefault="00B27AAA" w:rsidP="00E21DBC">
            <w:pPr>
              <w:adjustRightInd w:val="0"/>
              <w:snapToGrid w:val="0"/>
              <w:jc w:val="center"/>
              <w:rPr>
                <w:rFonts w:eastAsia="標楷體"/>
                <w:color w:val="000000" w:themeColor="text1"/>
              </w:rPr>
            </w:pPr>
            <w:r w:rsidRPr="009B07F2">
              <w:rPr>
                <w:rFonts w:eastAsia="標楷體" w:hint="eastAsia"/>
                <w:color w:val="000000" w:themeColor="text1"/>
              </w:rPr>
              <w:t>14</w:t>
            </w:r>
          </w:p>
        </w:tc>
        <w:tc>
          <w:tcPr>
            <w:tcW w:w="1773" w:type="dxa"/>
            <w:vAlign w:val="center"/>
          </w:tcPr>
          <w:p w:rsidR="00B27AAA" w:rsidRPr="009B07F2" w:rsidRDefault="00B27AAA" w:rsidP="00E21DBC">
            <w:pPr>
              <w:adjustRightInd w:val="0"/>
              <w:snapToGrid w:val="0"/>
              <w:jc w:val="center"/>
              <w:rPr>
                <w:rFonts w:eastAsia="標楷體"/>
                <w:color w:val="000000" w:themeColor="text1"/>
                <w:kern w:val="0"/>
              </w:rPr>
            </w:pPr>
          </w:p>
        </w:tc>
        <w:tc>
          <w:tcPr>
            <w:tcW w:w="1701" w:type="dxa"/>
          </w:tcPr>
          <w:p w:rsidR="00B27AAA" w:rsidRPr="009B07F2" w:rsidRDefault="00B27AAA" w:rsidP="00E21DBC">
            <w:pPr>
              <w:adjustRightInd w:val="0"/>
              <w:snapToGrid w:val="0"/>
              <w:jc w:val="center"/>
              <w:rPr>
                <w:rFonts w:eastAsia="標楷體"/>
                <w:color w:val="000000" w:themeColor="text1"/>
              </w:rPr>
            </w:pPr>
          </w:p>
        </w:tc>
        <w:tc>
          <w:tcPr>
            <w:tcW w:w="1701" w:type="dxa"/>
          </w:tcPr>
          <w:p w:rsidR="00B27AAA" w:rsidRPr="009B07F2" w:rsidRDefault="00B27AAA" w:rsidP="00E21DBC">
            <w:pPr>
              <w:adjustRightInd w:val="0"/>
              <w:snapToGrid w:val="0"/>
              <w:jc w:val="center"/>
              <w:rPr>
                <w:rFonts w:eastAsia="標楷體"/>
                <w:color w:val="000000" w:themeColor="text1"/>
              </w:rPr>
            </w:pPr>
          </w:p>
        </w:tc>
        <w:tc>
          <w:tcPr>
            <w:tcW w:w="3686" w:type="dxa"/>
            <w:vAlign w:val="center"/>
          </w:tcPr>
          <w:p w:rsidR="00B27AAA" w:rsidRPr="009B07F2" w:rsidRDefault="00B27AAA" w:rsidP="00E21DBC">
            <w:pPr>
              <w:adjustRightInd w:val="0"/>
              <w:snapToGrid w:val="0"/>
              <w:jc w:val="center"/>
              <w:rPr>
                <w:rFonts w:eastAsia="標楷體"/>
                <w:color w:val="000000" w:themeColor="text1"/>
              </w:rPr>
            </w:pPr>
          </w:p>
        </w:tc>
      </w:tr>
      <w:tr w:rsidR="00B27AAA" w:rsidRPr="009B07F2" w:rsidTr="00B27AAA">
        <w:tc>
          <w:tcPr>
            <w:tcW w:w="632" w:type="dxa"/>
            <w:vAlign w:val="center"/>
          </w:tcPr>
          <w:p w:rsidR="00B27AAA" w:rsidRPr="009B07F2" w:rsidRDefault="00B27AAA" w:rsidP="00E21DBC">
            <w:pPr>
              <w:adjustRightInd w:val="0"/>
              <w:snapToGrid w:val="0"/>
              <w:jc w:val="center"/>
              <w:rPr>
                <w:rFonts w:eastAsia="標楷體"/>
                <w:color w:val="000000" w:themeColor="text1"/>
              </w:rPr>
            </w:pPr>
            <w:r w:rsidRPr="009B07F2">
              <w:rPr>
                <w:rFonts w:eastAsia="標楷體" w:hint="eastAsia"/>
                <w:color w:val="000000" w:themeColor="text1"/>
              </w:rPr>
              <w:t>15</w:t>
            </w:r>
          </w:p>
        </w:tc>
        <w:tc>
          <w:tcPr>
            <w:tcW w:w="1773" w:type="dxa"/>
            <w:vAlign w:val="center"/>
          </w:tcPr>
          <w:p w:rsidR="00B27AAA" w:rsidRPr="009B07F2" w:rsidRDefault="00B27AAA" w:rsidP="00E21DBC">
            <w:pPr>
              <w:adjustRightInd w:val="0"/>
              <w:snapToGrid w:val="0"/>
              <w:jc w:val="center"/>
              <w:rPr>
                <w:rFonts w:eastAsia="標楷體"/>
                <w:color w:val="000000" w:themeColor="text1"/>
                <w:kern w:val="0"/>
              </w:rPr>
            </w:pPr>
          </w:p>
        </w:tc>
        <w:tc>
          <w:tcPr>
            <w:tcW w:w="1701" w:type="dxa"/>
          </w:tcPr>
          <w:p w:rsidR="00B27AAA" w:rsidRPr="009B07F2" w:rsidRDefault="00B27AAA" w:rsidP="00E21DBC">
            <w:pPr>
              <w:adjustRightInd w:val="0"/>
              <w:snapToGrid w:val="0"/>
              <w:jc w:val="center"/>
              <w:rPr>
                <w:rFonts w:eastAsia="標楷體"/>
                <w:color w:val="000000" w:themeColor="text1"/>
              </w:rPr>
            </w:pPr>
          </w:p>
        </w:tc>
        <w:tc>
          <w:tcPr>
            <w:tcW w:w="1701" w:type="dxa"/>
          </w:tcPr>
          <w:p w:rsidR="00B27AAA" w:rsidRPr="009B07F2" w:rsidRDefault="00B27AAA" w:rsidP="00E21DBC">
            <w:pPr>
              <w:adjustRightInd w:val="0"/>
              <w:snapToGrid w:val="0"/>
              <w:jc w:val="center"/>
              <w:rPr>
                <w:rFonts w:eastAsia="標楷體"/>
                <w:color w:val="000000" w:themeColor="text1"/>
              </w:rPr>
            </w:pPr>
          </w:p>
        </w:tc>
        <w:tc>
          <w:tcPr>
            <w:tcW w:w="3686" w:type="dxa"/>
            <w:vAlign w:val="center"/>
          </w:tcPr>
          <w:p w:rsidR="00B27AAA" w:rsidRPr="009B07F2" w:rsidRDefault="00B27AAA" w:rsidP="00E21DBC">
            <w:pPr>
              <w:adjustRightInd w:val="0"/>
              <w:snapToGrid w:val="0"/>
              <w:jc w:val="center"/>
              <w:rPr>
                <w:rFonts w:eastAsia="標楷體"/>
                <w:color w:val="000000" w:themeColor="text1"/>
              </w:rPr>
            </w:pPr>
          </w:p>
        </w:tc>
      </w:tr>
      <w:tr w:rsidR="00B27AAA" w:rsidRPr="009B07F2" w:rsidTr="00B27AAA">
        <w:tc>
          <w:tcPr>
            <w:tcW w:w="632" w:type="dxa"/>
            <w:vAlign w:val="center"/>
          </w:tcPr>
          <w:p w:rsidR="00B27AAA" w:rsidRPr="009B07F2" w:rsidRDefault="00B27AAA" w:rsidP="00E21DBC">
            <w:pPr>
              <w:adjustRightInd w:val="0"/>
              <w:snapToGrid w:val="0"/>
              <w:jc w:val="center"/>
              <w:rPr>
                <w:rFonts w:eastAsia="標楷體"/>
                <w:color w:val="000000" w:themeColor="text1"/>
              </w:rPr>
            </w:pPr>
            <w:r w:rsidRPr="009B07F2">
              <w:rPr>
                <w:rFonts w:eastAsia="標楷體" w:hint="eastAsia"/>
                <w:color w:val="000000" w:themeColor="text1"/>
              </w:rPr>
              <w:t>16</w:t>
            </w:r>
          </w:p>
        </w:tc>
        <w:tc>
          <w:tcPr>
            <w:tcW w:w="1773" w:type="dxa"/>
            <w:vAlign w:val="center"/>
          </w:tcPr>
          <w:p w:rsidR="00B27AAA" w:rsidRPr="009B07F2" w:rsidRDefault="00B27AAA" w:rsidP="00E21DBC">
            <w:pPr>
              <w:adjustRightInd w:val="0"/>
              <w:snapToGrid w:val="0"/>
              <w:jc w:val="center"/>
              <w:rPr>
                <w:rFonts w:eastAsia="標楷體"/>
                <w:color w:val="000000" w:themeColor="text1"/>
                <w:kern w:val="0"/>
              </w:rPr>
            </w:pPr>
          </w:p>
        </w:tc>
        <w:tc>
          <w:tcPr>
            <w:tcW w:w="1701" w:type="dxa"/>
          </w:tcPr>
          <w:p w:rsidR="00B27AAA" w:rsidRPr="009B07F2" w:rsidRDefault="00B27AAA" w:rsidP="00E21DBC">
            <w:pPr>
              <w:adjustRightInd w:val="0"/>
              <w:snapToGrid w:val="0"/>
              <w:jc w:val="center"/>
              <w:rPr>
                <w:rFonts w:eastAsia="標楷體"/>
                <w:color w:val="000000" w:themeColor="text1"/>
              </w:rPr>
            </w:pPr>
          </w:p>
        </w:tc>
        <w:tc>
          <w:tcPr>
            <w:tcW w:w="1701" w:type="dxa"/>
          </w:tcPr>
          <w:p w:rsidR="00B27AAA" w:rsidRPr="009B07F2" w:rsidRDefault="00B27AAA" w:rsidP="00E21DBC">
            <w:pPr>
              <w:adjustRightInd w:val="0"/>
              <w:snapToGrid w:val="0"/>
              <w:jc w:val="center"/>
              <w:rPr>
                <w:rFonts w:eastAsia="標楷體"/>
                <w:color w:val="000000" w:themeColor="text1"/>
              </w:rPr>
            </w:pPr>
          </w:p>
        </w:tc>
        <w:tc>
          <w:tcPr>
            <w:tcW w:w="3686" w:type="dxa"/>
            <w:vAlign w:val="center"/>
          </w:tcPr>
          <w:p w:rsidR="00B27AAA" w:rsidRPr="009B07F2" w:rsidRDefault="00B27AAA" w:rsidP="00E21DBC">
            <w:pPr>
              <w:adjustRightInd w:val="0"/>
              <w:snapToGrid w:val="0"/>
              <w:jc w:val="center"/>
              <w:rPr>
                <w:rFonts w:eastAsia="標楷體"/>
                <w:color w:val="000000" w:themeColor="text1"/>
              </w:rPr>
            </w:pPr>
          </w:p>
        </w:tc>
      </w:tr>
      <w:tr w:rsidR="00B27AAA" w:rsidRPr="009B07F2" w:rsidTr="00B27AAA">
        <w:tc>
          <w:tcPr>
            <w:tcW w:w="632" w:type="dxa"/>
            <w:vAlign w:val="center"/>
          </w:tcPr>
          <w:p w:rsidR="00B27AAA" w:rsidRPr="009B07F2" w:rsidRDefault="00B27AAA" w:rsidP="00E21DBC">
            <w:pPr>
              <w:adjustRightInd w:val="0"/>
              <w:snapToGrid w:val="0"/>
              <w:jc w:val="center"/>
              <w:rPr>
                <w:rFonts w:eastAsia="標楷體"/>
                <w:color w:val="000000" w:themeColor="text1"/>
              </w:rPr>
            </w:pPr>
            <w:r w:rsidRPr="009B07F2">
              <w:rPr>
                <w:rFonts w:eastAsia="標楷體" w:hint="eastAsia"/>
                <w:color w:val="000000" w:themeColor="text1"/>
              </w:rPr>
              <w:t>17</w:t>
            </w:r>
          </w:p>
        </w:tc>
        <w:tc>
          <w:tcPr>
            <w:tcW w:w="1773" w:type="dxa"/>
            <w:vAlign w:val="center"/>
          </w:tcPr>
          <w:p w:rsidR="00B27AAA" w:rsidRPr="009B07F2" w:rsidRDefault="00B27AAA" w:rsidP="00E21DBC">
            <w:pPr>
              <w:adjustRightInd w:val="0"/>
              <w:snapToGrid w:val="0"/>
              <w:jc w:val="center"/>
              <w:rPr>
                <w:rFonts w:eastAsia="標楷體"/>
                <w:color w:val="000000" w:themeColor="text1"/>
                <w:kern w:val="0"/>
              </w:rPr>
            </w:pPr>
          </w:p>
        </w:tc>
        <w:tc>
          <w:tcPr>
            <w:tcW w:w="1701" w:type="dxa"/>
          </w:tcPr>
          <w:p w:rsidR="00B27AAA" w:rsidRPr="009B07F2" w:rsidRDefault="00B27AAA" w:rsidP="00E21DBC">
            <w:pPr>
              <w:adjustRightInd w:val="0"/>
              <w:snapToGrid w:val="0"/>
              <w:jc w:val="center"/>
              <w:rPr>
                <w:rFonts w:eastAsia="標楷體"/>
                <w:color w:val="000000" w:themeColor="text1"/>
              </w:rPr>
            </w:pPr>
          </w:p>
        </w:tc>
        <w:tc>
          <w:tcPr>
            <w:tcW w:w="1701" w:type="dxa"/>
          </w:tcPr>
          <w:p w:rsidR="00B27AAA" w:rsidRPr="009B07F2" w:rsidRDefault="00B27AAA" w:rsidP="00E21DBC">
            <w:pPr>
              <w:adjustRightInd w:val="0"/>
              <w:snapToGrid w:val="0"/>
              <w:jc w:val="center"/>
              <w:rPr>
                <w:rFonts w:eastAsia="標楷體"/>
                <w:color w:val="000000" w:themeColor="text1"/>
              </w:rPr>
            </w:pPr>
          </w:p>
        </w:tc>
        <w:tc>
          <w:tcPr>
            <w:tcW w:w="3686" w:type="dxa"/>
            <w:vAlign w:val="center"/>
          </w:tcPr>
          <w:p w:rsidR="00B27AAA" w:rsidRPr="009B07F2" w:rsidRDefault="00B27AAA" w:rsidP="00E21DBC">
            <w:pPr>
              <w:adjustRightInd w:val="0"/>
              <w:snapToGrid w:val="0"/>
              <w:jc w:val="center"/>
              <w:rPr>
                <w:rFonts w:eastAsia="標楷體"/>
                <w:color w:val="000000" w:themeColor="text1"/>
              </w:rPr>
            </w:pPr>
          </w:p>
        </w:tc>
      </w:tr>
      <w:tr w:rsidR="00B27AAA" w:rsidRPr="009B07F2" w:rsidTr="00B27AAA">
        <w:tc>
          <w:tcPr>
            <w:tcW w:w="632" w:type="dxa"/>
            <w:vAlign w:val="center"/>
          </w:tcPr>
          <w:p w:rsidR="00B27AAA" w:rsidRPr="009B07F2" w:rsidRDefault="00B27AAA" w:rsidP="00E21DBC">
            <w:pPr>
              <w:adjustRightInd w:val="0"/>
              <w:snapToGrid w:val="0"/>
              <w:jc w:val="center"/>
              <w:rPr>
                <w:rFonts w:eastAsia="標楷體"/>
                <w:color w:val="000000" w:themeColor="text1"/>
              </w:rPr>
            </w:pPr>
            <w:r w:rsidRPr="009B07F2">
              <w:rPr>
                <w:rFonts w:eastAsia="標楷體" w:hint="eastAsia"/>
                <w:color w:val="000000" w:themeColor="text1"/>
              </w:rPr>
              <w:t>18</w:t>
            </w:r>
          </w:p>
        </w:tc>
        <w:tc>
          <w:tcPr>
            <w:tcW w:w="1773" w:type="dxa"/>
            <w:vAlign w:val="center"/>
          </w:tcPr>
          <w:p w:rsidR="00B27AAA" w:rsidRPr="009B07F2" w:rsidRDefault="00B27AAA" w:rsidP="00E21DBC">
            <w:pPr>
              <w:adjustRightInd w:val="0"/>
              <w:snapToGrid w:val="0"/>
              <w:jc w:val="center"/>
              <w:rPr>
                <w:rFonts w:eastAsia="標楷體"/>
                <w:color w:val="000000" w:themeColor="text1"/>
                <w:kern w:val="0"/>
              </w:rPr>
            </w:pPr>
          </w:p>
        </w:tc>
        <w:tc>
          <w:tcPr>
            <w:tcW w:w="1701" w:type="dxa"/>
          </w:tcPr>
          <w:p w:rsidR="00B27AAA" w:rsidRPr="009B07F2" w:rsidRDefault="00B27AAA" w:rsidP="00E21DBC">
            <w:pPr>
              <w:adjustRightInd w:val="0"/>
              <w:snapToGrid w:val="0"/>
              <w:jc w:val="center"/>
              <w:rPr>
                <w:rFonts w:eastAsia="標楷體"/>
                <w:color w:val="000000" w:themeColor="text1"/>
              </w:rPr>
            </w:pPr>
          </w:p>
        </w:tc>
        <w:tc>
          <w:tcPr>
            <w:tcW w:w="1701" w:type="dxa"/>
          </w:tcPr>
          <w:p w:rsidR="00B27AAA" w:rsidRPr="009B07F2" w:rsidRDefault="00B27AAA" w:rsidP="00E21DBC">
            <w:pPr>
              <w:adjustRightInd w:val="0"/>
              <w:snapToGrid w:val="0"/>
              <w:jc w:val="center"/>
              <w:rPr>
                <w:rFonts w:eastAsia="標楷體"/>
                <w:color w:val="000000" w:themeColor="text1"/>
              </w:rPr>
            </w:pPr>
          </w:p>
        </w:tc>
        <w:tc>
          <w:tcPr>
            <w:tcW w:w="3686" w:type="dxa"/>
            <w:vAlign w:val="center"/>
          </w:tcPr>
          <w:p w:rsidR="00B27AAA" w:rsidRPr="009B07F2" w:rsidRDefault="00B27AAA" w:rsidP="00E21DBC">
            <w:pPr>
              <w:adjustRightInd w:val="0"/>
              <w:snapToGrid w:val="0"/>
              <w:jc w:val="center"/>
              <w:rPr>
                <w:rFonts w:eastAsia="標楷體"/>
                <w:color w:val="000000" w:themeColor="text1"/>
              </w:rPr>
            </w:pPr>
          </w:p>
        </w:tc>
      </w:tr>
      <w:tr w:rsidR="00B27AAA" w:rsidRPr="009B07F2" w:rsidTr="00B27AAA">
        <w:tc>
          <w:tcPr>
            <w:tcW w:w="632" w:type="dxa"/>
            <w:vAlign w:val="center"/>
          </w:tcPr>
          <w:p w:rsidR="00B27AAA" w:rsidRPr="009B07F2" w:rsidRDefault="00B27AAA" w:rsidP="00E21DBC">
            <w:pPr>
              <w:adjustRightInd w:val="0"/>
              <w:snapToGrid w:val="0"/>
              <w:jc w:val="center"/>
              <w:rPr>
                <w:rFonts w:eastAsia="標楷體"/>
                <w:color w:val="000000" w:themeColor="text1"/>
              </w:rPr>
            </w:pPr>
            <w:r w:rsidRPr="009B07F2">
              <w:rPr>
                <w:rFonts w:eastAsia="標楷體" w:hint="eastAsia"/>
                <w:color w:val="000000" w:themeColor="text1"/>
              </w:rPr>
              <w:t>19</w:t>
            </w:r>
          </w:p>
        </w:tc>
        <w:tc>
          <w:tcPr>
            <w:tcW w:w="1773" w:type="dxa"/>
            <w:vAlign w:val="center"/>
          </w:tcPr>
          <w:p w:rsidR="00B27AAA" w:rsidRPr="009B07F2" w:rsidRDefault="00B27AAA" w:rsidP="00E21DBC">
            <w:pPr>
              <w:adjustRightInd w:val="0"/>
              <w:snapToGrid w:val="0"/>
              <w:jc w:val="center"/>
              <w:rPr>
                <w:rFonts w:eastAsia="標楷體"/>
                <w:color w:val="000000" w:themeColor="text1"/>
                <w:kern w:val="0"/>
              </w:rPr>
            </w:pPr>
          </w:p>
        </w:tc>
        <w:tc>
          <w:tcPr>
            <w:tcW w:w="1701" w:type="dxa"/>
          </w:tcPr>
          <w:p w:rsidR="00B27AAA" w:rsidRPr="009B07F2" w:rsidRDefault="00B27AAA" w:rsidP="00E21DBC">
            <w:pPr>
              <w:adjustRightInd w:val="0"/>
              <w:snapToGrid w:val="0"/>
              <w:jc w:val="center"/>
              <w:rPr>
                <w:rFonts w:eastAsia="標楷體"/>
                <w:color w:val="000000" w:themeColor="text1"/>
              </w:rPr>
            </w:pPr>
          </w:p>
        </w:tc>
        <w:tc>
          <w:tcPr>
            <w:tcW w:w="1701" w:type="dxa"/>
          </w:tcPr>
          <w:p w:rsidR="00B27AAA" w:rsidRPr="009B07F2" w:rsidRDefault="00B27AAA" w:rsidP="00E21DBC">
            <w:pPr>
              <w:adjustRightInd w:val="0"/>
              <w:snapToGrid w:val="0"/>
              <w:jc w:val="center"/>
              <w:rPr>
                <w:rFonts w:eastAsia="標楷體"/>
                <w:color w:val="000000" w:themeColor="text1"/>
              </w:rPr>
            </w:pPr>
          </w:p>
        </w:tc>
        <w:tc>
          <w:tcPr>
            <w:tcW w:w="3686" w:type="dxa"/>
            <w:vAlign w:val="center"/>
          </w:tcPr>
          <w:p w:rsidR="00B27AAA" w:rsidRPr="009B07F2" w:rsidRDefault="00B27AAA" w:rsidP="00E21DBC">
            <w:pPr>
              <w:adjustRightInd w:val="0"/>
              <w:snapToGrid w:val="0"/>
              <w:jc w:val="center"/>
              <w:rPr>
                <w:rFonts w:eastAsia="標楷體"/>
                <w:color w:val="000000" w:themeColor="text1"/>
              </w:rPr>
            </w:pPr>
          </w:p>
        </w:tc>
      </w:tr>
      <w:tr w:rsidR="00B27AAA" w:rsidRPr="009B07F2" w:rsidTr="00B27AAA">
        <w:tc>
          <w:tcPr>
            <w:tcW w:w="632" w:type="dxa"/>
            <w:vAlign w:val="center"/>
          </w:tcPr>
          <w:p w:rsidR="00B27AAA" w:rsidRPr="009B07F2" w:rsidRDefault="00B27AAA" w:rsidP="00E21DBC">
            <w:pPr>
              <w:adjustRightInd w:val="0"/>
              <w:snapToGrid w:val="0"/>
              <w:jc w:val="center"/>
              <w:rPr>
                <w:rFonts w:eastAsia="標楷體"/>
                <w:color w:val="000000" w:themeColor="text1"/>
              </w:rPr>
            </w:pPr>
            <w:r w:rsidRPr="009B07F2">
              <w:rPr>
                <w:rFonts w:eastAsia="標楷體" w:hint="eastAsia"/>
                <w:color w:val="000000" w:themeColor="text1"/>
              </w:rPr>
              <w:t>20</w:t>
            </w:r>
          </w:p>
        </w:tc>
        <w:tc>
          <w:tcPr>
            <w:tcW w:w="1773" w:type="dxa"/>
            <w:vAlign w:val="center"/>
          </w:tcPr>
          <w:p w:rsidR="00B27AAA" w:rsidRPr="009B07F2" w:rsidRDefault="00B27AAA" w:rsidP="00E21DBC">
            <w:pPr>
              <w:adjustRightInd w:val="0"/>
              <w:snapToGrid w:val="0"/>
              <w:jc w:val="center"/>
              <w:rPr>
                <w:rFonts w:eastAsia="標楷體"/>
                <w:color w:val="000000" w:themeColor="text1"/>
                <w:kern w:val="0"/>
              </w:rPr>
            </w:pPr>
          </w:p>
        </w:tc>
        <w:tc>
          <w:tcPr>
            <w:tcW w:w="1701" w:type="dxa"/>
          </w:tcPr>
          <w:p w:rsidR="00B27AAA" w:rsidRPr="009B07F2" w:rsidRDefault="00B27AAA" w:rsidP="00E21DBC">
            <w:pPr>
              <w:adjustRightInd w:val="0"/>
              <w:snapToGrid w:val="0"/>
              <w:jc w:val="center"/>
              <w:rPr>
                <w:rFonts w:eastAsia="標楷體"/>
                <w:color w:val="000000" w:themeColor="text1"/>
              </w:rPr>
            </w:pPr>
          </w:p>
        </w:tc>
        <w:tc>
          <w:tcPr>
            <w:tcW w:w="1701" w:type="dxa"/>
          </w:tcPr>
          <w:p w:rsidR="00B27AAA" w:rsidRPr="009B07F2" w:rsidRDefault="00B27AAA" w:rsidP="00E21DBC">
            <w:pPr>
              <w:adjustRightInd w:val="0"/>
              <w:snapToGrid w:val="0"/>
              <w:jc w:val="center"/>
              <w:rPr>
                <w:rFonts w:eastAsia="標楷體"/>
                <w:color w:val="000000" w:themeColor="text1"/>
              </w:rPr>
            </w:pPr>
          </w:p>
        </w:tc>
        <w:tc>
          <w:tcPr>
            <w:tcW w:w="3686" w:type="dxa"/>
            <w:vAlign w:val="center"/>
          </w:tcPr>
          <w:p w:rsidR="00B27AAA" w:rsidRPr="009B07F2" w:rsidRDefault="00B27AAA" w:rsidP="00E21DBC">
            <w:pPr>
              <w:adjustRightInd w:val="0"/>
              <w:snapToGrid w:val="0"/>
              <w:jc w:val="center"/>
              <w:rPr>
                <w:rFonts w:eastAsia="標楷體"/>
                <w:color w:val="000000" w:themeColor="text1"/>
              </w:rPr>
            </w:pPr>
          </w:p>
        </w:tc>
      </w:tr>
      <w:tr w:rsidR="00B27AAA" w:rsidRPr="009B07F2" w:rsidTr="00B27AAA">
        <w:tc>
          <w:tcPr>
            <w:tcW w:w="632" w:type="dxa"/>
            <w:vAlign w:val="center"/>
          </w:tcPr>
          <w:p w:rsidR="00B27AAA" w:rsidRPr="009B07F2" w:rsidRDefault="00B27AAA" w:rsidP="00E21DBC">
            <w:pPr>
              <w:adjustRightInd w:val="0"/>
              <w:snapToGrid w:val="0"/>
              <w:jc w:val="center"/>
              <w:rPr>
                <w:rFonts w:eastAsia="標楷體"/>
                <w:color w:val="000000" w:themeColor="text1"/>
              </w:rPr>
            </w:pPr>
            <w:r w:rsidRPr="009B07F2">
              <w:rPr>
                <w:rFonts w:eastAsia="標楷體" w:hint="eastAsia"/>
                <w:color w:val="000000" w:themeColor="text1"/>
              </w:rPr>
              <w:t>21</w:t>
            </w:r>
          </w:p>
        </w:tc>
        <w:tc>
          <w:tcPr>
            <w:tcW w:w="1773" w:type="dxa"/>
          </w:tcPr>
          <w:p w:rsidR="00B27AAA" w:rsidRPr="009B07F2" w:rsidRDefault="00B27AAA" w:rsidP="00E21DBC">
            <w:pPr>
              <w:jc w:val="center"/>
              <w:rPr>
                <w:color w:val="000000" w:themeColor="text1"/>
              </w:rPr>
            </w:pPr>
          </w:p>
        </w:tc>
        <w:tc>
          <w:tcPr>
            <w:tcW w:w="1701" w:type="dxa"/>
          </w:tcPr>
          <w:p w:rsidR="00B27AAA" w:rsidRPr="009B07F2" w:rsidRDefault="00B27AAA" w:rsidP="00E21DBC">
            <w:pPr>
              <w:adjustRightInd w:val="0"/>
              <w:snapToGrid w:val="0"/>
              <w:jc w:val="center"/>
              <w:rPr>
                <w:rFonts w:eastAsia="標楷體"/>
                <w:color w:val="000000" w:themeColor="text1"/>
              </w:rPr>
            </w:pPr>
          </w:p>
        </w:tc>
        <w:tc>
          <w:tcPr>
            <w:tcW w:w="1701" w:type="dxa"/>
          </w:tcPr>
          <w:p w:rsidR="00B27AAA" w:rsidRPr="009B07F2" w:rsidRDefault="00B27AAA" w:rsidP="00E21DBC">
            <w:pPr>
              <w:adjustRightInd w:val="0"/>
              <w:snapToGrid w:val="0"/>
              <w:jc w:val="center"/>
              <w:rPr>
                <w:rFonts w:eastAsia="標楷體"/>
                <w:color w:val="000000" w:themeColor="text1"/>
              </w:rPr>
            </w:pPr>
          </w:p>
        </w:tc>
        <w:tc>
          <w:tcPr>
            <w:tcW w:w="3686" w:type="dxa"/>
            <w:vAlign w:val="center"/>
          </w:tcPr>
          <w:p w:rsidR="00B27AAA" w:rsidRPr="009B07F2" w:rsidRDefault="00B27AAA" w:rsidP="00E21DBC">
            <w:pPr>
              <w:adjustRightInd w:val="0"/>
              <w:snapToGrid w:val="0"/>
              <w:jc w:val="center"/>
              <w:rPr>
                <w:rFonts w:eastAsia="標楷體"/>
                <w:color w:val="000000" w:themeColor="text1"/>
              </w:rPr>
            </w:pPr>
          </w:p>
        </w:tc>
      </w:tr>
      <w:tr w:rsidR="00B27AAA" w:rsidRPr="009B07F2" w:rsidTr="00B27AAA">
        <w:tc>
          <w:tcPr>
            <w:tcW w:w="632" w:type="dxa"/>
            <w:vAlign w:val="center"/>
          </w:tcPr>
          <w:p w:rsidR="00B27AAA" w:rsidRPr="009B07F2" w:rsidRDefault="00B27AAA" w:rsidP="00E21DBC">
            <w:pPr>
              <w:adjustRightInd w:val="0"/>
              <w:snapToGrid w:val="0"/>
              <w:jc w:val="center"/>
              <w:rPr>
                <w:rFonts w:eastAsia="標楷體"/>
                <w:color w:val="000000" w:themeColor="text1"/>
              </w:rPr>
            </w:pPr>
            <w:r w:rsidRPr="009B07F2">
              <w:rPr>
                <w:rFonts w:eastAsia="標楷體" w:hint="eastAsia"/>
                <w:color w:val="000000" w:themeColor="text1"/>
              </w:rPr>
              <w:t>22</w:t>
            </w:r>
          </w:p>
        </w:tc>
        <w:tc>
          <w:tcPr>
            <w:tcW w:w="1773" w:type="dxa"/>
          </w:tcPr>
          <w:p w:rsidR="00B27AAA" w:rsidRPr="009B07F2" w:rsidRDefault="00B27AAA" w:rsidP="00E21DBC">
            <w:pPr>
              <w:jc w:val="center"/>
              <w:rPr>
                <w:color w:val="000000" w:themeColor="text1"/>
              </w:rPr>
            </w:pPr>
          </w:p>
        </w:tc>
        <w:tc>
          <w:tcPr>
            <w:tcW w:w="1701" w:type="dxa"/>
          </w:tcPr>
          <w:p w:rsidR="00B27AAA" w:rsidRPr="009B07F2" w:rsidRDefault="00B27AAA" w:rsidP="00E21DBC">
            <w:pPr>
              <w:adjustRightInd w:val="0"/>
              <w:snapToGrid w:val="0"/>
              <w:jc w:val="center"/>
              <w:rPr>
                <w:rFonts w:eastAsia="標楷體"/>
                <w:color w:val="000000" w:themeColor="text1"/>
              </w:rPr>
            </w:pPr>
          </w:p>
        </w:tc>
        <w:tc>
          <w:tcPr>
            <w:tcW w:w="1701" w:type="dxa"/>
          </w:tcPr>
          <w:p w:rsidR="00B27AAA" w:rsidRPr="009B07F2" w:rsidRDefault="00B27AAA" w:rsidP="00E21DBC">
            <w:pPr>
              <w:adjustRightInd w:val="0"/>
              <w:snapToGrid w:val="0"/>
              <w:jc w:val="center"/>
              <w:rPr>
                <w:rFonts w:eastAsia="標楷體"/>
                <w:color w:val="000000" w:themeColor="text1"/>
              </w:rPr>
            </w:pPr>
          </w:p>
        </w:tc>
        <w:tc>
          <w:tcPr>
            <w:tcW w:w="3686" w:type="dxa"/>
            <w:vAlign w:val="center"/>
          </w:tcPr>
          <w:p w:rsidR="00B27AAA" w:rsidRPr="009B07F2" w:rsidRDefault="00B27AAA" w:rsidP="00E21DBC">
            <w:pPr>
              <w:adjustRightInd w:val="0"/>
              <w:snapToGrid w:val="0"/>
              <w:jc w:val="center"/>
              <w:rPr>
                <w:rFonts w:eastAsia="標楷體"/>
                <w:color w:val="000000" w:themeColor="text1"/>
              </w:rPr>
            </w:pPr>
          </w:p>
        </w:tc>
      </w:tr>
      <w:tr w:rsidR="00B27AAA" w:rsidRPr="009B07F2" w:rsidTr="00B27AAA">
        <w:tc>
          <w:tcPr>
            <w:tcW w:w="632" w:type="dxa"/>
            <w:vAlign w:val="center"/>
          </w:tcPr>
          <w:p w:rsidR="00B27AAA" w:rsidRPr="009B07F2" w:rsidRDefault="00B27AAA" w:rsidP="00E21DBC">
            <w:pPr>
              <w:adjustRightInd w:val="0"/>
              <w:snapToGrid w:val="0"/>
              <w:jc w:val="center"/>
              <w:rPr>
                <w:rFonts w:eastAsia="標楷體"/>
                <w:color w:val="000000" w:themeColor="text1"/>
              </w:rPr>
            </w:pPr>
            <w:r w:rsidRPr="009B07F2">
              <w:rPr>
                <w:rFonts w:eastAsia="標楷體" w:hint="eastAsia"/>
                <w:color w:val="000000" w:themeColor="text1"/>
              </w:rPr>
              <w:t>23</w:t>
            </w:r>
          </w:p>
        </w:tc>
        <w:tc>
          <w:tcPr>
            <w:tcW w:w="1773" w:type="dxa"/>
          </w:tcPr>
          <w:p w:rsidR="00B27AAA" w:rsidRPr="009B07F2" w:rsidRDefault="00B27AAA" w:rsidP="00E21DBC">
            <w:pPr>
              <w:jc w:val="center"/>
              <w:rPr>
                <w:color w:val="000000" w:themeColor="text1"/>
              </w:rPr>
            </w:pPr>
          </w:p>
        </w:tc>
        <w:tc>
          <w:tcPr>
            <w:tcW w:w="1701" w:type="dxa"/>
          </w:tcPr>
          <w:p w:rsidR="00B27AAA" w:rsidRPr="009B07F2" w:rsidRDefault="00B27AAA" w:rsidP="00E21DBC">
            <w:pPr>
              <w:adjustRightInd w:val="0"/>
              <w:snapToGrid w:val="0"/>
              <w:jc w:val="center"/>
              <w:rPr>
                <w:rFonts w:eastAsia="標楷體"/>
                <w:color w:val="000000" w:themeColor="text1"/>
              </w:rPr>
            </w:pPr>
          </w:p>
        </w:tc>
        <w:tc>
          <w:tcPr>
            <w:tcW w:w="1701" w:type="dxa"/>
          </w:tcPr>
          <w:p w:rsidR="00B27AAA" w:rsidRPr="009B07F2" w:rsidRDefault="00B27AAA" w:rsidP="00E21DBC">
            <w:pPr>
              <w:adjustRightInd w:val="0"/>
              <w:snapToGrid w:val="0"/>
              <w:jc w:val="center"/>
              <w:rPr>
                <w:rFonts w:eastAsia="標楷體"/>
                <w:color w:val="000000" w:themeColor="text1"/>
              </w:rPr>
            </w:pPr>
          </w:p>
        </w:tc>
        <w:tc>
          <w:tcPr>
            <w:tcW w:w="3686" w:type="dxa"/>
            <w:vAlign w:val="center"/>
          </w:tcPr>
          <w:p w:rsidR="00B27AAA" w:rsidRPr="009B07F2" w:rsidRDefault="00B27AAA" w:rsidP="00E21DBC">
            <w:pPr>
              <w:adjustRightInd w:val="0"/>
              <w:snapToGrid w:val="0"/>
              <w:jc w:val="center"/>
              <w:rPr>
                <w:rFonts w:eastAsia="標楷體"/>
                <w:color w:val="000000" w:themeColor="text1"/>
              </w:rPr>
            </w:pPr>
          </w:p>
        </w:tc>
      </w:tr>
      <w:tr w:rsidR="00B27AAA" w:rsidRPr="009B07F2" w:rsidTr="00B27AAA">
        <w:tc>
          <w:tcPr>
            <w:tcW w:w="632" w:type="dxa"/>
            <w:vAlign w:val="center"/>
          </w:tcPr>
          <w:p w:rsidR="00B27AAA" w:rsidRPr="009B07F2" w:rsidRDefault="00B27AAA" w:rsidP="00E21DBC">
            <w:pPr>
              <w:adjustRightInd w:val="0"/>
              <w:snapToGrid w:val="0"/>
              <w:jc w:val="center"/>
              <w:rPr>
                <w:rFonts w:eastAsia="標楷體"/>
                <w:color w:val="000000" w:themeColor="text1"/>
              </w:rPr>
            </w:pPr>
            <w:r w:rsidRPr="009B07F2">
              <w:rPr>
                <w:rFonts w:eastAsia="標楷體" w:hint="eastAsia"/>
                <w:color w:val="000000" w:themeColor="text1"/>
              </w:rPr>
              <w:t>24</w:t>
            </w:r>
          </w:p>
        </w:tc>
        <w:tc>
          <w:tcPr>
            <w:tcW w:w="1773" w:type="dxa"/>
          </w:tcPr>
          <w:p w:rsidR="00B27AAA" w:rsidRPr="009B07F2" w:rsidRDefault="00B27AAA" w:rsidP="00E21DBC">
            <w:pPr>
              <w:jc w:val="center"/>
              <w:rPr>
                <w:color w:val="000000" w:themeColor="text1"/>
              </w:rPr>
            </w:pPr>
          </w:p>
        </w:tc>
        <w:tc>
          <w:tcPr>
            <w:tcW w:w="1701" w:type="dxa"/>
          </w:tcPr>
          <w:p w:rsidR="00B27AAA" w:rsidRPr="009B07F2" w:rsidRDefault="00B27AAA" w:rsidP="00E21DBC">
            <w:pPr>
              <w:adjustRightInd w:val="0"/>
              <w:snapToGrid w:val="0"/>
              <w:jc w:val="center"/>
              <w:rPr>
                <w:rFonts w:eastAsia="標楷體"/>
                <w:color w:val="000000" w:themeColor="text1"/>
              </w:rPr>
            </w:pPr>
          </w:p>
        </w:tc>
        <w:tc>
          <w:tcPr>
            <w:tcW w:w="1701" w:type="dxa"/>
          </w:tcPr>
          <w:p w:rsidR="00B27AAA" w:rsidRPr="009B07F2" w:rsidRDefault="00B27AAA" w:rsidP="00E21DBC">
            <w:pPr>
              <w:adjustRightInd w:val="0"/>
              <w:snapToGrid w:val="0"/>
              <w:jc w:val="center"/>
              <w:rPr>
                <w:rFonts w:eastAsia="標楷體"/>
                <w:color w:val="000000" w:themeColor="text1"/>
              </w:rPr>
            </w:pPr>
          </w:p>
        </w:tc>
        <w:tc>
          <w:tcPr>
            <w:tcW w:w="3686" w:type="dxa"/>
            <w:vAlign w:val="center"/>
          </w:tcPr>
          <w:p w:rsidR="00B27AAA" w:rsidRPr="009B07F2" w:rsidRDefault="00B27AAA" w:rsidP="00E21DBC">
            <w:pPr>
              <w:adjustRightInd w:val="0"/>
              <w:snapToGrid w:val="0"/>
              <w:jc w:val="center"/>
              <w:rPr>
                <w:rFonts w:eastAsia="標楷體"/>
                <w:color w:val="000000" w:themeColor="text1"/>
              </w:rPr>
            </w:pPr>
          </w:p>
        </w:tc>
      </w:tr>
      <w:tr w:rsidR="00B27AAA" w:rsidRPr="009B07F2" w:rsidTr="00B27AAA">
        <w:tc>
          <w:tcPr>
            <w:tcW w:w="632" w:type="dxa"/>
            <w:vAlign w:val="center"/>
          </w:tcPr>
          <w:p w:rsidR="00B27AAA" w:rsidRPr="009B07F2" w:rsidRDefault="00B27AAA" w:rsidP="00E21DBC">
            <w:pPr>
              <w:adjustRightInd w:val="0"/>
              <w:snapToGrid w:val="0"/>
              <w:jc w:val="center"/>
              <w:rPr>
                <w:rFonts w:eastAsia="標楷體"/>
                <w:color w:val="000000" w:themeColor="text1"/>
              </w:rPr>
            </w:pPr>
            <w:r w:rsidRPr="009B07F2">
              <w:rPr>
                <w:rFonts w:eastAsia="標楷體" w:hint="eastAsia"/>
                <w:color w:val="000000" w:themeColor="text1"/>
              </w:rPr>
              <w:t>25</w:t>
            </w:r>
          </w:p>
        </w:tc>
        <w:tc>
          <w:tcPr>
            <w:tcW w:w="1773" w:type="dxa"/>
          </w:tcPr>
          <w:p w:rsidR="00B27AAA" w:rsidRPr="009B07F2" w:rsidRDefault="00B27AAA" w:rsidP="00E21DBC">
            <w:pPr>
              <w:jc w:val="center"/>
              <w:rPr>
                <w:color w:val="000000" w:themeColor="text1"/>
              </w:rPr>
            </w:pPr>
          </w:p>
        </w:tc>
        <w:tc>
          <w:tcPr>
            <w:tcW w:w="1701" w:type="dxa"/>
          </w:tcPr>
          <w:p w:rsidR="00B27AAA" w:rsidRPr="009B07F2" w:rsidRDefault="00B27AAA" w:rsidP="00E21DBC">
            <w:pPr>
              <w:adjustRightInd w:val="0"/>
              <w:snapToGrid w:val="0"/>
              <w:jc w:val="center"/>
              <w:rPr>
                <w:rFonts w:eastAsia="標楷體"/>
                <w:color w:val="000000" w:themeColor="text1"/>
              </w:rPr>
            </w:pPr>
          </w:p>
        </w:tc>
        <w:tc>
          <w:tcPr>
            <w:tcW w:w="1701" w:type="dxa"/>
          </w:tcPr>
          <w:p w:rsidR="00B27AAA" w:rsidRPr="009B07F2" w:rsidRDefault="00B27AAA" w:rsidP="00E21DBC">
            <w:pPr>
              <w:adjustRightInd w:val="0"/>
              <w:snapToGrid w:val="0"/>
              <w:jc w:val="center"/>
              <w:rPr>
                <w:rFonts w:eastAsia="標楷體"/>
                <w:color w:val="000000" w:themeColor="text1"/>
              </w:rPr>
            </w:pPr>
          </w:p>
        </w:tc>
        <w:tc>
          <w:tcPr>
            <w:tcW w:w="3686" w:type="dxa"/>
            <w:vAlign w:val="center"/>
          </w:tcPr>
          <w:p w:rsidR="00B27AAA" w:rsidRPr="009B07F2" w:rsidRDefault="00B27AAA" w:rsidP="00E21DBC">
            <w:pPr>
              <w:adjustRightInd w:val="0"/>
              <w:snapToGrid w:val="0"/>
              <w:jc w:val="center"/>
              <w:rPr>
                <w:rFonts w:eastAsia="標楷體"/>
                <w:color w:val="000000" w:themeColor="text1"/>
              </w:rPr>
            </w:pPr>
          </w:p>
        </w:tc>
      </w:tr>
      <w:tr w:rsidR="00B27AAA" w:rsidRPr="009B07F2" w:rsidTr="00B27AAA">
        <w:tc>
          <w:tcPr>
            <w:tcW w:w="632" w:type="dxa"/>
            <w:vAlign w:val="center"/>
          </w:tcPr>
          <w:p w:rsidR="00B27AAA" w:rsidRPr="009B07F2" w:rsidRDefault="00B27AAA" w:rsidP="00E21DBC">
            <w:pPr>
              <w:adjustRightInd w:val="0"/>
              <w:snapToGrid w:val="0"/>
              <w:jc w:val="center"/>
              <w:rPr>
                <w:rFonts w:eastAsia="標楷體"/>
                <w:color w:val="000000" w:themeColor="text1"/>
              </w:rPr>
            </w:pPr>
            <w:r w:rsidRPr="009B07F2">
              <w:rPr>
                <w:rFonts w:eastAsia="標楷體" w:hint="eastAsia"/>
                <w:color w:val="000000" w:themeColor="text1"/>
              </w:rPr>
              <w:t>26</w:t>
            </w:r>
          </w:p>
        </w:tc>
        <w:tc>
          <w:tcPr>
            <w:tcW w:w="1773" w:type="dxa"/>
          </w:tcPr>
          <w:p w:rsidR="00B27AAA" w:rsidRPr="009B07F2" w:rsidRDefault="00B27AAA" w:rsidP="00E21DBC">
            <w:pPr>
              <w:jc w:val="center"/>
              <w:rPr>
                <w:color w:val="000000" w:themeColor="text1"/>
              </w:rPr>
            </w:pPr>
          </w:p>
        </w:tc>
        <w:tc>
          <w:tcPr>
            <w:tcW w:w="1701" w:type="dxa"/>
          </w:tcPr>
          <w:p w:rsidR="00B27AAA" w:rsidRPr="009B07F2" w:rsidRDefault="00B27AAA" w:rsidP="00E21DBC">
            <w:pPr>
              <w:adjustRightInd w:val="0"/>
              <w:snapToGrid w:val="0"/>
              <w:jc w:val="center"/>
              <w:rPr>
                <w:rFonts w:eastAsia="標楷體"/>
                <w:color w:val="000000" w:themeColor="text1"/>
              </w:rPr>
            </w:pPr>
          </w:p>
        </w:tc>
        <w:tc>
          <w:tcPr>
            <w:tcW w:w="1701" w:type="dxa"/>
          </w:tcPr>
          <w:p w:rsidR="00B27AAA" w:rsidRPr="009B07F2" w:rsidRDefault="00B27AAA" w:rsidP="00E21DBC">
            <w:pPr>
              <w:adjustRightInd w:val="0"/>
              <w:snapToGrid w:val="0"/>
              <w:jc w:val="center"/>
              <w:rPr>
                <w:rFonts w:eastAsia="標楷體"/>
                <w:color w:val="000000" w:themeColor="text1"/>
              </w:rPr>
            </w:pPr>
          </w:p>
        </w:tc>
        <w:tc>
          <w:tcPr>
            <w:tcW w:w="3686" w:type="dxa"/>
            <w:vAlign w:val="center"/>
          </w:tcPr>
          <w:p w:rsidR="00B27AAA" w:rsidRPr="009B07F2" w:rsidRDefault="00B27AAA" w:rsidP="00E21DBC">
            <w:pPr>
              <w:adjustRightInd w:val="0"/>
              <w:snapToGrid w:val="0"/>
              <w:jc w:val="center"/>
              <w:rPr>
                <w:rFonts w:eastAsia="標楷體"/>
                <w:color w:val="000000" w:themeColor="text1"/>
              </w:rPr>
            </w:pPr>
          </w:p>
        </w:tc>
      </w:tr>
      <w:tr w:rsidR="00B27AAA" w:rsidRPr="009B07F2" w:rsidTr="00B27AAA">
        <w:tc>
          <w:tcPr>
            <w:tcW w:w="632" w:type="dxa"/>
            <w:vAlign w:val="center"/>
          </w:tcPr>
          <w:p w:rsidR="00B27AAA" w:rsidRPr="009B07F2" w:rsidRDefault="00B27AAA" w:rsidP="00E21DBC">
            <w:pPr>
              <w:adjustRightInd w:val="0"/>
              <w:snapToGrid w:val="0"/>
              <w:jc w:val="center"/>
              <w:rPr>
                <w:rFonts w:eastAsia="標楷體"/>
                <w:color w:val="000000" w:themeColor="text1"/>
              </w:rPr>
            </w:pPr>
            <w:r w:rsidRPr="009B07F2">
              <w:rPr>
                <w:rFonts w:eastAsia="標楷體" w:hint="eastAsia"/>
                <w:color w:val="000000" w:themeColor="text1"/>
              </w:rPr>
              <w:t>27</w:t>
            </w:r>
          </w:p>
        </w:tc>
        <w:tc>
          <w:tcPr>
            <w:tcW w:w="1773" w:type="dxa"/>
          </w:tcPr>
          <w:p w:rsidR="00B27AAA" w:rsidRPr="009B07F2" w:rsidRDefault="00B27AAA" w:rsidP="00E21DBC">
            <w:pPr>
              <w:jc w:val="center"/>
              <w:rPr>
                <w:color w:val="000000" w:themeColor="text1"/>
              </w:rPr>
            </w:pPr>
          </w:p>
        </w:tc>
        <w:tc>
          <w:tcPr>
            <w:tcW w:w="1701" w:type="dxa"/>
          </w:tcPr>
          <w:p w:rsidR="00B27AAA" w:rsidRPr="009B07F2" w:rsidRDefault="00B27AAA" w:rsidP="00E21DBC">
            <w:pPr>
              <w:adjustRightInd w:val="0"/>
              <w:snapToGrid w:val="0"/>
              <w:jc w:val="center"/>
              <w:rPr>
                <w:rFonts w:eastAsia="標楷體"/>
                <w:color w:val="000000" w:themeColor="text1"/>
              </w:rPr>
            </w:pPr>
          </w:p>
        </w:tc>
        <w:tc>
          <w:tcPr>
            <w:tcW w:w="1701" w:type="dxa"/>
          </w:tcPr>
          <w:p w:rsidR="00B27AAA" w:rsidRPr="009B07F2" w:rsidRDefault="00B27AAA" w:rsidP="00E21DBC">
            <w:pPr>
              <w:adjustRightInd w:val="0"/>
              <w:snapToGrid w:val="0"/>
              <w:jc w:val="center"/>
              <w:rPr>
                <w:rFonts w:eastAsia="標楷體"/>
                <w:color w:val="000000" w:themeColor="text1"/>
              </w:rPr>
            </w:pPr>
          </w:p>
        </w:tc>
        <w:tc>
          <w:tcPr>
            <w:tcW w:w="3686" w:type="dxa"/>
            <w:vAlign w:val="center"/>
          </w:tcPr>
          <w:p w:rsidR="00B27AAA" w:rsidRPr="009B07F2" w:rsidRDefault="00B27AAA" w:rsidP="00E21DBC">
            <w:pPr>
              <w:adjustRightInd w:val="0"/>
              <w:snapToGrid w:val="0"/>
              <w:jc w:val="center"/>
              <w:rPr>
                <w:rFonts w:eastAsia="標楷體"/>
                <w:color w:val="000000" w:themeColor="text1"/>
              </w:rPr>
            </w:pPr>
          </w:p>
        </w:tc>
      </w:tr>
      <w:tr w:rsidR="00B27AAA" w:rsidRPr="009B07F2" w:rsidTr="00B27AAA">
        <w:tc>
          <w:tcPr>
            <w:tcW w:w="632" w:type="dxa"/>
            <w:vAlign w:val="center"/>
          </w:tcPr>
          <w:p w:rsidR="00B27AAA" w:rsidRPr="009B07F2" w:rsidRDefault="00B27AAA" w:rsidP="00E21DBC">
            <w:pPr>
              <w:adjustRightInd w:val="0"/>
              <w:snapToGrid w:val="0"/>
              <w:jc w:val="center"/>
              <w:rPr>
                <w:rFonts w:eastAsia="標楷體"/>
                <w:color w:val="000000" w:themeColor="text1"/>
              </w:rPr>
            </w:pPr>
            <w:r w:rsidRPr="009B07F2">
              <w:rPr>
                <w:rFonts w:eastAsia="標楷體" w:hint="eastAsia"/>
                <w:color w:val="000000" w:themeColor="text1"/>
              </w:rPr>
              <w:t>28</w:t>
            </w:r>
          </w:p>
        </w:tc>
        <w:tc>
          <w:tcPr>
            <w:tcW w:w="1773" w:type="dxa"/>
          </w:tcPr>
          <w:p w:rsidR="00B27AAA" w:rsidRPr="009B07F2" w:rsidRDefault="00B27AAA" w:rsidP="00E21DBC">
            <w:pPr>
              <w:jc w:val="center"/>
              <w:rPr>
                <w:color w:val="000000" w:themeColor="text1"/>
              </w:rPr>
            </w:pPr>
          </w:p>
        </w:tc>
        <w:tc>
          <w:tcPr>
            <w:tcW w:w="1701" w:type="dxa"/>
          </w:tcPr>
          <w:p w:rsidR="00B27AAA" w:rsidRPr="009B07F2" w:rsidRDefault="00B27AAA" w:rsidP="00E21DBC">
            <w:pPr>
              <w:adjustRightInd w:val="0"/>
              <w:snapToGrid w:val="0"/>
              <w:jc w:val="center"/>
              <w:rPr>
                <w:rFonts w:eastAsia="標楷體"/>
                <w:color w:val="000000" w:themeColor="text1"/>
              </w:rPr>
            </w:pPr>
          </w:p>
        </w:tc>
        <w:tc>
          <w:tcPr>
            <w:tcW w:w="1701" w:type="dxa"/>
          </w:tcPr>
          <w:p w:rsidR="00B27AAA" w:rsidRPr="009B07F2" w:rsidRDefault="00B27AAA" w:rsidP="00E21DBC">
            <w:pPr>
              <w:adjustRightInd w:val="0"/>
              <w:snapToGrid w:val="0"/>
              <w:jc w:val="center"/>
              <w:rPr>
                <w:rFonts w:eastAsia="標楷體"/>
                <w:color w:val="000000" w:themeColor="text1"/>
              </w:rPr>
            </w:pPr>
          </w:p>
        </w:tc>
        <w:tc>
          <w:tcPr>
            <w:tcW w:w="3686" w:type="dxa"/>
            <w:vAlign w:val="center"/>
          </w:tcPr>
          <w:p w:rsidR="00B27AAA" w:rsidRPr="009B07F2" w:rsidRDefault="00B27AAA" w:rsidP="00E21DBC">
            <w:pPr>
              <w:adjustRightInd w:val="0"/>
              <w:snapToGrid w:val="0"/>
              <w:jc w:val="center"/>
              <w:rPr>
                <w:rFonts w:eastAsia="標楷體"/>
                <w:color w:val="000000" w:themeColor="text1"/>
              </w:rPr>
            </w:pPr>
          </w:p>
        </w:tc>
      </w:tr>
      <w:tr w:rsidR="00B27AAA" w:rsidRPr="009B07F2" w:rsidTr="00B27AAA">
        <w:tc>
          <w:tcPr>
            <w:tcW w:w="632" w:type="dxa"/>
            <w:vAlign w:val="center"/>
          </w:tcPr>
          <w:p w:rsidR="00B27AAA" w:rsidRPr="009B07F2" w:rsidRDefault="00B27AAA" w:rsidP="00E21DBC">
            <w:pPr>
              <w:adjustRightInd w:val="0"/>
              <w:snapToGrid w:val="0"/>
              <w:jc w:val="center"/>
              <w:rPr>
                <w:rFonts w:eastAsia="標楷體"/>
                <w:color w:val="000000" w:themeColor="text1"/>
              </w:rPr>
            </w:pPr>
            <w:r w:rsidRPr="009B07F2">
              <w:rPr>
                <w:rFonts w:eastAsia="標楷體" w:hint="eastAsia"/>
                <w:color w:val="000000" w:themeColor="text1"/>
              </w:rPr>
              <w:t>29</w:t>
            </w:r>
          </w:p>
        </w:tc>
        <w:tc>
          <w:tcPr>
            <w:tcW w:w="1773" w:type="dxa"/>
          </w:tcPr>
          <w:p w:rsidR="00B27AAA" w:rsidRPr="009B07F2" w:rsidRDefault="00B27AAA" w:rsidP="00E21DBC">
            <w:pPr>
              <w:jc w:val="center"/>
              <w:rPr>
                <w:color w:val="000000" w:themeColor="text1"/>
              </w:rPr>
            </w:pPr>
          </w:p>
        </w:tc>
        <w:tc>
          <w:tcPr>
            <w:tcW w:w="1701" w:type="dxa"/>
          </w:tcPr>
          <w:p w:rsidR="00B27AAA" w:rsidRPr="009B07F2" w:rsidRDefault="00B27AAA" w:rsidP="00E21DBC">
            <w:pPr>
              <w:adjustRightInd w:val="0"/>
              <w:snapToGrid w:val="0"/>
              <w:jc w:val="center"/>
              <w:rPr>
                <w:rFonts w:eastAsia="標楷體"/>
                <w:color w:val="000000" w:themeColor="text1"/>
              </w:rPr>
            </w:pPr>
          </w:p>
        </w:tc>
        <w:tc>
          <w:tcPr>
            <w:tcW w:w="1701" w:type="dxa"/>
          </w:tcPr>
          <w:p w:rsidR="00B27AAA" w:rsidRPr="009B07F2" w:rsidRDefault="00B27AAA" w:rsidP="00E21DBC">
            <w:pPr>
              <w:adjustRightInd w:val="0"/>
              <w:snapToGrid w:val="0"/>
              <w:jc w:val="center"/>
              <w:rPr>
                <w:rFonts w:eastAsia="標楷體"/>
                <w:color w:val="000000" w:themeColor="text1"/>
              </w:rPr>
            </w:pPr>
          </w:p>
        </w:tc>
        <w:tc>
          <w:tcPr>
            <w:tcW w:w="3686" w:type="dxa"/>
            <w:vAlign w:val="center"/>
          </w:tcPr>
          <w:p w:rsidR="00B27AAA" w:rsidRPr="009B07F2" w:rsidRDefault="00B27AAA" w:rsidP="00E21DBC">
            <w:pPr>
              <w:adjustRightInd w:val="0"/>
              <w:snapToGrid w:val="0"/>
              <w:jc w:val="center"/>
              <w:rPr>
                <w:rFonts w:eastAsia="標楷體"/>
                <w:color w:val="000000" w:themeColor="text1"/>
              </w:rPr>
            </w:pPr>
          </w:p>
        </w:tc>
      </w:tr>
      <w:tr w:rsidR="00B27AAA" w:rsidRPr="009B07F2" w:rsidTr="00B27AAA">
        <w:tc>
          <w:tcPr>
            <w:tcW w:w="632" w:type="dxa"/>
            <w:vAlign w:val="center"/>
          </w:tcPr>
          <w:p w:rsidR="00B27AAA" w:rsidRPr="009B07F2" w:rsidRDefault="00B27AAA" w:rsidP="00E21DBC">
            <w:pPr>
              <w:adjustRightInd w:val="0"/>
              <w:snapToGrid w:val="0"/>
              <w:jc w:val="center"/>
              <w:rPr>
                <w:rFonts w:eastAsia="標楷體"/>
                <w:color w:val="000000" w:themeColor="text1"/>
              </w:rPr>
            </w:pPr>
            <w:r>
              <w:rPr>
                <w:rFonts w:eastAsia="標楷體" w:hint="eastAsia"/>
                <w:color w:val="000000" w:themeColor="text1"/>
              </w:rPr>
              <w:t>30</w:t>
            </w:r>
          </w:p>
        </w:tc>
        <w:tc>
          <w:tcPr>
            <w:tcW w:w="1773" w:type="dxa"/>
          </w:tcPr>
          <w:p w:rsidR="00B27AAA" w:rsidRPr="009B07F2" w:rsidRDefault="00B27AAA" w:rsidP="00E21DBC">
            <w:pPr>
              <w:jc w:val="center"/>
              <w:rPr>
                <w:color w:val="000000" w:themeColor="text1"/>
              </w:rPr>
            </w:pPr>
          </w:p>
        </w:tc>
        <w:tc>
          <w:tcPr>
            <w:tcW w:w="1701" w:type="dxa"/>
          </w:tcPr>
          <w:p w:rsidR="00B27AAA" w:rsidRPr="009B07F2" w:rsidRDefault="00B27AAA" w:rsidP="00E21DBC">
            <w:pPr>
              <w:adjustRightInd w:val="0"/>
              <w:snapToGrid w:val="0"/>
              <w:jc w:val="center"/>
              <w:rPr>
                <w:rFonts w:eastAsia="標楷體"/>
                <w:color w:val="000000" w:themeColor="text1"/>
              </w:rPr>
            </w:pPr>
          </w:p>
        </w:tc>
        <w:tc>
          <w:tcPr>
            <w:tcW w:w="1701" w:type="dxa"/>
          </w:tcPr>
          <w:p w:rsidR="00B27AAA" w:rsidRPr="009B07F2" w:rsidRDefault="00B27AAA" w:rsidP="00E21DBC">
            <w:pPr>
              <w:adjustRightInd w:val="0"/>
              <w:snapToGrid w:val="0"/>
              <w:jc w:val="center"/>
              <w:rPr>
                <w:rFonts w:eastAsia="標楷體"/>
                <w:color w:val="000000" w:themeColor="text1"/>
              </w:rPr>
            </w:pPr>
          </w:p>
        </w:tc>
        <w:tc>
          <w:tcPr>
            <w:tcW w:w="3686" w:type="dxa"/>
            <w:vAlign w:val="center"/>
          </w:tcPr>
          <w:p w:rsidR="00B27AAA" w:rsidRPr="009B07F2" w:rsidRDefault="00B27AAA" w:rsidP="00E21DBC">
            <w:pPr>
              <w:adjustRightInd w:val="0"/>
              <w:snapToGrid w:val="0"/>
              <w:jc w:val="center"/>
              <w:rPr>
                <w:rFonts w:eastAsia="標楷體"/>
                <w:color w:val="000000" w:themeColor="text1"/>
              </w:rPr>
            </w:pPr>
          </w:p>
        </w:tc>
      </w:tr>
      <w:tr w:rsidR="00B27AAA" w:rsidRPr="009B07F2" w:rsidTr="00B27AAA">
        <w:tc>
          <w:tcPr>
            <w:tcW w:w="632" w:type="dxa"/>
            <w:tcBorders>
              <w:bottom w:val="double" w:sz="4" w:space="0" w:color="auto"/>
            </w:tcBorders>
            <w:vAlign w:val="center"/>
          </w:tcPr>
          <w:p w:rsidR="00B27AAA" w:rsidRPr="009B07F2" w:rsidRDefault="00B27AAA" w:rsidP="00E21DBC">
            <w:pPr>
              <w:adjustRightInd w:val="0"/>
              <w:snapToGrid w:val="0"/>
              <w:jc w:val="center"/>
              <w:rPr>
                <w:rFonts w:eastAsia="標楷體"/>
                <w:color w:val="000000" w:themeColor="text1"/>
              </w:rPr>
            </w:pPr>
            <w:r w:rsidRPr="009B07F2">
              <w:rPr>
                <w:rFonts w:eastAsia="標楷體" w:hint="eastAsia"/>
                <w:color w:val="000000" w:themeColor="text1"/>
              </w:rPr>
              <w:t>3</w:t>
            </w:r>
            <w:r>
              <w:rPr>
                <w:rFonts w:eastAsia="標楷體" w:hint="eastAsia"/>
                <w:color w:val="000000" w:themeColor="text1"/>
              </w:rPr>
              <w:t>1</w:t>
            </w:r>
          </w:p>
        </w:tc>
        <w:tc>
          <w:tcPr>
            <w:tcW w:w="1773" w:type="dxa"/>
            <w:tcBorders>
              <w:bottom w:val="double" w:sz="4" w:space="0" w:color="auto"/>
            </w:tcBorders>
          </w:tcPr>
          <w:p w:rsidR="00B27AAA" w:rsidRPr="009B07F2" w:rsidRDefault="00B27AAA" w:rsidP="00E21DBC">
            <w:pPr>
              <w:jc w:val="center"/>
              <w:rPr>
                <w:color w:val="000000" w:themeColor="text1"/>
              </w:rPr>
            </w:pPr>
          </w:p>
        </w:tc>
        <w:tc>
          <w:tcPr>
            <w:tcW w:w="1701" w:type="dxa"/>
            <w:tcBorders>
              <w:bottom w:val="double" w:sz="4" w:space="0" w:color="auto"/>
            </w:tcBorders>
          </w:tcPr>
          <w:p w:rsidR="00B27AAA" w:rsidRPr="009B07F2" w:rsidRDefault="00B27AAA" w:rsidP="00E21DBC">
            <w:pPr>
              <w:adjustRightInd w:val="0"/>
              <w:snapToGrid w:val="0"/>
              <w:jc w:val="center"/>
              <w:rPr>
                <w:rFonts w:eastAsia="標楷體"/>
                <w:color w:val="000000" w:themeColor="text1"/>
              </w:rPr>
            </w:pPr>
          </w:p>
        </w:tc>
        <w:tc>
          <w:tcPr>
            <w:tcW w:w="1701" w:type="dxa"/>
            <w:tcBorders>
              <w:bottom w:val="double" w:sz="4" w:space="0" w:color="auto"/>
            </w:tcBorders>
          </w:tcPr>
          <w:p w:rsidR="00B27AAA" w:rsidRPr="009B07F2" w:rsidRDefault="00B27AAA" w:rsidP="00E21DBC">
            <w:pPr>
              <w:adjustRightInd w:val="0"/>
              <w:snapToGrid w:val="0"/>
              <w:jc w:val="center"/>
              <w:rPr>
                <w:rFonts w:eastAsia="標楷體"/>
                <w:color w:val="000000" w:themeColor="text1"/>
              </w:rPr>
            </w:pPr>
          </w:p>
        </w:tc>
        <w:tc>
          <w:tcPr>
            <w:tcW w:w="3686" w:type="dxa"/>
            <w:tcBorders>
              <w:bottom w:val="double" w:sz="4" w:space="0" w:color="auto"/>
            </w:tcBorders>
            <w:vAlign w:val="center"/>
          </w:tcPr>
          <w:p w:rsidR="00B27AAA" w:rsidRPr="009B07F2" w:rsidRDefault="00B27AAA" w:rsidP="00E21DBC">
            <w:pPr>
              <w:adjustRightInd w:val="0"/>
              <w:snapToGrid w:val="0"/>
              <w:jc w:val="center"/>
              <w:rPr>
                <w:rFonts w:eastAsia="標楷體"/>
                <w:color w:val="000000" w:themeColor="text1"/>
              </w:rPr>
            </w:pPr>
          </w:p>
        </w:tc>
      </w:tr>
      <w:tr w:rsidR="00B27AAA" w:rsidRPr="009B07F2" w:rsidTr="00B27AAA">
        <w:tc>
          <w:tcPr>
            <w:tcW w:w="5807" w:type="dxa"/>
            <w:gridSpan w:val="4"/>
          </w:tcPr>
          <w:p w:rsidR="00B27AAA" w:rsidRPr="009B07F2" w:rsidRDefault="00B27AAA" w:rsidP="00E21DBC">
            <w:pPr>
              <w:adjustRightInd w:val="0"/>
              <w:snapToGrid w:val="0"/>
              <w:jc w:val="center"/>
              <w:rPr>
                <w:rFonts w:eastAsia="標楷體"/>
                <w:color w:val="000000" w:themeColor="text1"/>
              </w:rPr>
            </w:pPr>
            <w:r w:rsidRPr="009B07F2">
              <w:rPr>
                <w:rFonts w:eastAsia="標楷體" w:hint="eastAsia"/>
                <w:color w:val="000000" w:themeColor="text1"/>
              </w:rPr>
              <w:t>主要食材具</w:t>
            </w:r>
            <w:r w:rsidR="006D090B">
              <w:rPr>
                <w:rFonts w:eastAsia="標楷體" w:hint="eastAsia"/>
                <w:color w:val="000000" w:themeColor="text1"/>
              </w:rPr>
              <w:t>4</w:t>
            </w:r>
            <w:r w:rsidR="006D090B">
              <w:rPr>
                <w:rFonts w:eastAsia="標楷體" w:hint="eastAsia"/>
                <w:color w:val="000000" w:themeColor="text1"/>
              </w:rPr>
              <w:t>章</w:t>
            </w:r>
            <w:r w:rsidR="006D090B">
              <w:rPr>
                <w:rFonts w:eastAsia="標楷體" w:hint="eastAsia"/>
                <w:color w:val="000000" w:themeColor="text1"/>
              </w:rPr>
              <w:t>1Q</w:t>
            </w:r>
            <w:r w:rsidRPr="009B07F2">
              <w:rPr>
                <w:rFonts w:eastAsia="標楷體" w:hint="eastAsia"/>
                <w:color w:val="000000" w:themeColor="text1"/>
              </w:rPr>
              <w:t>日數</w:t>
            </w:r>
            <w:r>
              <w:rPr>
                <w:rFonts w:eastAsia="標楷體" w:hint="eastAsia"/>
                <w:color w:val="000000" w:themeColor="text1"/>
              </w:rPr>
              <w:t xml:space="preserve"> </w:t>
            </w:r>
            <w:r w:rsidRPr="009B07F2">
              <w:rPr>
                <w:rFonts w:eastAsia="標楷體" w:hint="eastAsia"/>
                <w:color w:val="000000" w:themeColor="text1"/>
              </w:rPr>
              <w:t>/</w:t>
            </w:r>
            <w:r>
              <w:rPr>
                <w:rFonts w:eastAsia="標楷體" w:hint="eastAsia"/>
                <w:color w:val="000000" w:themeColor="text1"/>
              </w:rPr>
              <w:t xml:space="preserve"> </w:t>
            </w:r>
            <w:r w:rsidRPr="009B07F2">
              <w:rPr>
                <w:rFonts w:eastAsia="標楷體" w:hint="eastAsia"/>
                <w:color w:val="000000" w:themeColor="text1"/>
              </w:rPr>
              <w:t>當月供餐</w:t>
            </w:r>
            <w:r>
              <w:rPr>
                <w:rFonts w:eastAsia="標楷體" w:hint="eastAsia"/>
                <w:color w:val="000000" w:themeColor="text1"/>
              </w:rPr>
              <w:t>總</w:t>
            </w:r>
            <w:r w:rsidRPr="009B07F2">
              <w:rPr>
                <w:rFonts w:eastAsia="標楷體" w:hint="eastAsia"/>
                <w:color w:val="000000" w:themeColor="text1"/>
              </w:rPr>
              <w:t>日數</w:t>
            </w:r>
          </w:p>
        </w:tc>
        <w:tc>
          <w:tcPr>
            <w:tcW w:w="3686" w:type="dxa"/>
            <w:vAlign w:val="center"/>
          </w:tcPr>
          <w:p w:rsidR="00B27AAA" w:rsidRPr="00AE635C" w:rsidRDefault="00B27AAA" w:rsidP="00E21DBC">
            <w:pPr>
              <w:spacing w:line="500" w:lineRule="exact"/>
              <w:jc w:val="center"/>
              <w:rPr>
                <w:rFonts w:ascii="標楷體" w:eastAsia="標楷體" w:hAnsi="標楷體"/>
                <w:color w:val="000000"/>
              </w:rPr>
            </w:pPr>
            <w:r>
              <w:rPr>
                <w:rFonts w:ascii="標楷體" w:eastAsia="標楷體" w:hAnsi="標楷體" w:hint="eastAsia"/>
                <w:color w:val="000000"/>
              </w:rPr>
              <w:t>___</w:t>
            </w:r>
            <w:r w:rsidRPr="00AE635C">
              <w:rPr>
                <w:rFonts w:ascii="標楷體" w:eastAsia="標楷體" w:hAnsi="標楷體" w:hint="eastAsia"/>
                <w:color w:val="000000"/>
              </w:rPr>
              <w:t>_</w:t>
            </w:r>
            <w:r>
              <w:rPr>
                <w:rFonts w:ascii="標楷體" w:eastAsia="標楷體" w:hAnsi="標楷體" w:hint="eastAsia"/>
                <w:color w:val="000000"/>
              </w:rPr>
              <w:t xml:space="preserve"> </w:t>
            </w:r>
            <w:r w:rsidRPr="00AE635C">
              <w:rPr>
                <w:rFonts w:ascii="標楷體" w:eastAsia="標楷體" w:hAnsi="標楷體"/>
                <w:color w:val="000000"/>
              </w:rPr>
              <w:t>/_____</w:t>
            </w:r>
          </w:p>
        </w:tc>
      </w:tr>
      <w:tr w:rsidR="00B27AAA" w:rsidRPr="009B07F2" w:rsidTr="00B27AAA">
        <w:tc>
          <w:tcPr>
            <w:tcW w:w="5807" w:type="dxa"/>
            <w:gridSpan w:val="4"/>
          </w:tcPr>
          <w:p w:rsidR="00B27AAA" w:rsidRPr="009B07F2" w:rsidRDefault="00B27AAA" w:rsidP="00E21DBC">
            <w:pPr>
              <w:adjustRightInd w:val="0"/>
              <w:snapToGrid w:val="0"/>
              <w:jc w:val="center"/>
              <w:rPr>
                <w:rFonts w:eastAsia="標楷體"/>
                <w:color w:val="000000" w:themeColor="text1"/>
              </w:rPr>
            </w:pPr>
            <w:r w:rsidRPr="009B07F2">
              <w:rPr>
                <w:rFonts w:eastAsia="標楷體" w:hint="eastAsia"/>
                <w:color w:val="000000" w:themeColor="text1"/>
              </w:rPr>
              <w:t>當月供應</w:t>
            </w:r>
            <w:r w:rsidR="006D090B">
              <w:rPr>
                <w:rFonts w:eastAsia="標楷體" w:hint="eastAsia"/>
                <w:color w:val="000000" w:themeColor="text1"/>
              </w:rPr>
              <w:t>4</w:t>
            </w:r>
            <w:r w:rsidR="006D090B">
              <w:rPr>
                <w:rFonts w:eastAsia="標楷體" w:hint="eastAsia"/>
                <w:color w:val="000000" w:themeColor="text1"/>
              </w:rPr>
              <w:t>章</w:t>
            </w:r>
            <w:r w:rsidR="006D090B">
              <w:rPr>
                <w:rFonts w:eastAsia="標楷體" w:hint="eastAsia"/>
                <w:color w:val="000000" w:themeColor="text1"/>
              </w:rPr>
              <w:t>1Q</w:t>
            </w:r>
            <w:r w:rsidRPr="009B07F2">
              <w:rPr>
                <w:rFonts w:eastAsia="標楷體" w:hint="eastAsia"/>
                <w:color w:val="000000" w:themeColor="text1"/>
              </w:rPr>
              <w:t>日數是否達該月供餐日數半數以上</w:t>
            </w:r>
          </w:p>
        </w:tc>
        <w:tc>
          <w:tcPr>
            <w:tcW w:w="3686" w:type="dxa"/>
            <w:vAlign w:val="center"/>
          </w:tcPr>
          <w:p w:rsidR="00B27AAA" w:rsidRPr="00AE635C" w:rsidRDefault="00B27AAA" w:rsidP="00E21DBC">
            <w:pPr>
              <w:spacing w:line="500" w:lineRule="exact"/>
              <w:jc w:val="center"/>
              <w:rPr>
                <w:rFonts w:ascii="標楷體" w:eastAsia="標楷體" w:hAnsi="標楷體"/>
                <w:color w:val="000000"/>
              </w:rPr>
            </w:pPr>
            <w:r w:rsidRPr="00AE635C">
              <w:rPr>
                <w:rFonts w:ascii="標楷體" w:eastAsia="標楷體" w:hAnsi="標楷體" w:hint="eastAsia"/>
                <w:color w:val="000000"/>
              </w:rPr>
              <w:sym w:font="Wingdings 2" w:char="F0A3"/>
            </w:r>
            <w:r w:rsidRPr="00AE635C">
              <w:rPr>
                <w:rFonts w:ascii="標楷體" w:eastAsia="標楷體" w:hAnsi="標楷體" w:hint="eastAsia"/>
                <w:color w:val="000000"/>
              </w:rPr>
              <w:t>是</w:t>
            </w:r>
            <w:r>
              <w:rPr>
                <w:rFonts w:ascii="標楷體" w:eastAsia="標楷體" w:hAnsi="標楷體" w:hint="eastAsia"/>
                <w:color w:val="000000"/>
              </w:rPr>
              <w:t xml:space="preserve"> </w:t>
            </w:r>
            <w:r w:rsidRPr="00AE635C">
              <w:rPr>
                <w:rFonts w:ascii="標楷體" w:eastAsia="標楷體" w:hAnsi="標楷體" w:hint="eastAsia"/>
                <w:color w:val="000000"/>
              </w:rPr>
              <w:t xml:space="preserve"> </w:t>
            </w:r>
            <w:r w:rsidRPr="00AE635C">
              <w:rPr>
                <w:rFonts w:ascii="標楷體" w:eastAsia="標楷體" w:hAnsi="標楷體" w:hint="eastAsia"/>
                <w:color w:val="000000"/>
              </w:rPr>
              <w:sym w:font="Wingdings 2" w:char="F0A3"/>
            </w:r>
            <w:r w:rsidRPr="00AE635C">
              <w:rPr>
                <w:rFonts w:ascii="標楷體" w:eastAsia="標楷體" w:hAnsi="標楷體" w:hint="eastAsia"/>
                <w:color w:val="000000"/>
              </w:rPr>
              <w:t>否</w:t>
            </w:r>
          </w:p>
        </w:tc>
      </w:tr>
    </w:tbl>
    <w:p w:rsidR="002912D7" w:rsidRPr="002912D7" w:rsidRDefault="002912D7" w:rsidP="002912D7">
      <w:pPr>
        <w:rPr>
          <w:rFonts w:ascii="Times New Roman" w:eastAsia="標楷體" w:hAnsi="Times New Roman"/>
          <w:b/>
          <w:color w:val="FF0000"/>
          <w:sz w:val="22"/>
          <w:shd w:val="clear" w:color="auto" w:fill="FDE9D9"/>
        </w:rPr>
      </w:pPr>
      <w:r w:rsidRPr="002912D7">
        <w:rPr>
          <w:rFonts w:ascii="Times New Roman" w:eastAsia="標楷體" w:hAnsi="Times New Roman" w:hint="eastAsia"/>
          <w:b/>
          <w:color w:val="FF0000"/>
          <w:sz w:val="22"/>
          <w:shd w:val="clear" w:color="auto" w:fill="FDE9D9"/>
        </w:rPr>
        <w:t>A:</w:t>
      </w:r>
      <w:r w:rsidRPr="002912D7">
        <w:rPr>
          <w:rFonts w:ascii="Times New Roman" w:eastAsia="標楷體" w:hAnsi="Times New Roman" w:hint="eastAsia"/>
          <w:b/>
          <w:color w:val="FF0000"/>
          <w:sz w:val="22"/>
          <w:shd w:val="clear" w:color="auto" w:fill="FDE9D9"/>
        </w:rPr>
        <w:t>填表人員應確認當日供餐主要食材名稱及標章證明</w:t>
      </w:r>
      <w:r w:rsidRPr="002912D7">
        <w:rPr>
          <w:rFonts w:ascii="標楷體" w:eastAsia="標楷體" w:hAnsi="標楷體" w:hint="eastAsia"/>
          <w:b/>
          <w:color w:val="FF0000"/>
          <w:sz w:val="22"/>
          <w:shd w:val="clear" w:color="auto" w:fill="FDE9D9"/>
        </w:rPr>
        <w:t>。</w:t>
      </w:r>
      <w:r w:rsidRPr="002912D7">
        <w:rPr>
          <w:rFonts w:ascii="Times New Roman" w:eastAsia="標楷體" w:hAnsi="Times New Roman"/>
          <w:b/>
          <w:color w:val="FF0000"/>
          <w:sz w:val="22"/>
          <w:shd w:val="clear" w:color="auto" w:fill="FDE9D9"/>
        </w:rPr>
        <w:t xml:space="preserve"> </w:t>
      </w:r>
    </w:p>
    <w:p w:rsidR="002912D7" w:rsidRPr="002912D7" w:rsidRDefault="002912D7" w:rsidP="002912D7">
      <w:pPr>
        <w:rPr>
          <w:rFonts w:ascii="標楷體" w:eastAsia="標楷體" w:hAnsi="標楷體"/>
          <w:color w:val="000000"/>
          <w:sz w:val="22"/>
        </w:rPr>
      </w:pPr>
      <w:r w:rsidRPr="002912D7">
        <w:rPr>
          <w:rFonts w:ascii="Times New Roman" w:eastAsia="標楷體" w:hAnsi="Times New Roman" w:hint="eastAsia"/>
          <w:color w:val="000000"/>
          <w:sz w:val="22"/>
        </w:rPr>
        <w:t>※</w:t>
      </w:r>
      <w:r w:rsidRPr="002912D7">
        <w:rPr>
          <w:rFonts w:ascii="Times New Roman" w:eastAsia="標楷體" w:hAnsi="Times New Roman" w:hint="eastAsia"/>
          <w:color w:val="000000"/>
          <w:sz w:val="22"/>
        </w:rPr>
        <w:t>A</w:t>
      </w:r>
      <w:r w:rsidRPr="002912D7">
        <w:rPr>
          <w:rFonts w:ascii="Times New Roman" w:eastAsia="標楷體" w:hAnsi="Times New Roman" w:hint="eastAsia"/>
          <w:color w:val="000000"/>
          <w:sz w:val="22"/>
        </w:rPr>
        <w:t>欄位請外訂餐盒業者依實際供應菜餚數量自行增加</w:t>
      </w:r>
      <w:r w:rsidRPr="002912D7">
        <w:rPr>
          <w:rFonts w:ascii="標楷體" w:eastAsia="標楷體" w:hAnsi="標楷體" w:hint="eastAsia"/>
          <w:color w:val="000000"/>
          <w:sz w:val="22"/>
        </w:rPr>
        <w:t>。</w:t>
      </w:r>
    </w:p>
    <w:p w:rsidR="002912D7" w:rsidRPr="002912D7" w:rsidRDefault="002912D7" w:rsidP="002912D7">
      <w:pPr>
        <w:rPr>
          <w:rFonts w:ascii="Times New Roman" w:eastAsia="標楷體" w:hAnsi="Times New Roman"/>
          <w:color w:val="000000"/>
          <w:sz w:val="22"/>
        </w:rPr>
      </w:pPr>
      <w:r w:rsidRPr="002912D7">
        <w:rPr>
          <w:rFonts w:ascii="Times New Roman" w:eastAsia="標楷體" w:hAnsi="Times New Roman" w:hint="eastAsia"/>
          <w:color w:val="000000"/>
          <w:sz w:val="22"/>
        </w:rPr>
        <w:t>※本公司</w:t>
      </w:r>
      <w:r w:rsidRPr="002912D7">
        <w:rPr>
          <w:rFonts w:ascii="Times New Roman" w:eastAsia="標楷體" w:hAnsi="Times New Roman" w:hint="eastAsia"/>
          <w:color w:val="000000"/>
          <w:sz w:val="22"/>
        </w:rPr>
        <w:t>/</w:t>
      </w:r>
      <w:r w:rsidRPr="002912D7">
        <w:rPr>
          <w:rFonts w:ascii="Times New Roman" w:eastAsia="標楷體" w:hAnsi="Times New Roman" w:hint="eastAsia"/>
          <w:color w:val="000000"/>
          <w:sz w:val="22"/>
        </w:rPr>
        <w:t>行號保證提供學校之</w:t>
      </w:r>
      <w:r w:rsidR="006D090B">
        <w:rPr>
          <w:rFonts w:ascii="Times New Roman" w:eastAsia="標楷體" w:hAnsi="Times New Roman" w:hint="eastAsia"/>
          <w:color w:val="000000"/>
          <w:sz w:val="22"/>
        </w:rPr>
        <w:t>4</w:t>
      </w:r>
      <w:r w:rsidR="006D090B">
        <w:rPr>
          <w:rFonts w:ascii="Times New Roman" w:eastAsia="標楷體" w:hAnsi="Times New Roman" w:hint="eastAsia"/>
          <w:color w:val="000000"/>
          <w:sz w:val="22"/>
        </w:rPr>
        <w:t>章</w:t>
      </w:r>
      <w:r w:rsidR="006D090B">
        <w:rPr>
          <w:rFonts w:ascii="Times New Roman" w:eastAsia="標楷體" w:hAnsi="Times New Roman" w:hint="eastAsia"/>
          <w:color w:val="000000"/>
          <w:sz w:val="22"/>
        </w:rPr>
        <w:t>1Q</w:t>
      </w:r>
      <w:r w:rsidRPr="002912D7">
        <w:rPr>
          <w:rFonts w:ascii="Times New Roman" w:eastAsia="標楷體" w:hAnsi="Times New Roman" w:hint="eastAsia"/>
          <w:color w:val="000000"/>
          <w:sz w:val="22"/>
        </w:rPr>
        <w:t>食材無混充、造假或調包之情事。</w:t>
      </w:r>
    </w:p>
    <w:p w:rsidR="002912D7" w:rsidRPr="002912D7" w:rsidRDefault="002912D7" w:rsidP="002912D7">
      <w:pPr>
        <w:snapToGrid w:val="0"/>
        <w:rPr>
          <w:rFonts w:ascii="標楷體" w:eastAsia="標楷體" w:hAnsi="標楷體"/>
          <w:color w:val="000000"/>
          <w:sz w:val="22"/>
        </w:rPr>
      </w:pPr>
      <w:r w:rsidRPr="002912D7">
        <w:rPr>
          <w:rFonts w:ascii="標楷體" w:eastAsia="標楷體" w:hAnsi="標楷體" w:hint="eastAsia"/>
          <w:color w:val="000000"/>
          <w:sz w:val="22"/>
        </w:rPr>
        <w:t>※學校人員僅負責檢視食材是否具</w:t>
      </w:r>
      <w:r w:rsidR="006D090B">
        <w:rPr>
          <w:rFonts w:ascii="標楷體" w:eastAsia="標楷體" w:hAnsi="標楷體" w:hint="eastAsia"/>
          <w:color w:val="000000"/>
          <w:sz w:val="22"/>
        </w:rPr>
        <w:t>4章1Q</w:t>
      </w:r>
      <w:r w:rsidRPr="002912D7">
        <w:rPr>
          <w:rFonts w:ascii="標楷體" w:eastAsia="標楷體" w:hAnsi="標楷體" w:hint="eastAsia"/>
          <w:color w:val="000000"/>
          <w:sz w:val="22"/>
        </w:rPr>
        <w:t>標章(示)</w:t>
      </w:r>
      <w:r w:rsidRPr="002912D7">
        <w:rPr>
          <w:rFonts w:ascii="標楷體" w:eastAsia="標楷體" w:hAnsi="標楷體" w:hint="eastAsia"/>
          <w:b/>
          <w:color w:val="FF0000"/>
          <w:sz w:val="22"/>
        </w:rPr>
        <w:t>形式</w:t>
      </w:r>
      <w:r w:rsidRPr="002912D7">
        <w:rPr>
          <w:rFonts w:ascii="標楷體" w:eastAsia="標楷體" w:hAnsi="標楷體" w:hint="eastAsia"/>
          <w:color w:val="000000"/>
          <w:sz w:val="22"/>
        </w:rPr>
        <w:t>，不具查核標章(示)</w:t>
      </w:r>
      <w:r w:rsidRPr="002912D7">
        <w:rPr>
          <w:rFonts w:ascii="標楷體" w:eastAsia="標楷體" w:hAnsi="標楷體" w:hint="eastAsia"/>
          <w:b/>
          <w:color w:val="FF0000"/>
          <w:sz w:val="22"/>
        </w:rPr>
        <w:t>號碼</w:t>
      </w:r>
      <w:r w:rsidRPr="002912D7">
        <w:rPr>
          <w:rFonts w:ascii="標楷體" w:eastAsia="標楷體" w:hAnsi="標楷體" w:hint="eastAsia"/>
          <w:color w:val="000000"/>
          <w:sz w:val="22"/>
        </w:rPr>
        <w:t>真偽責任。</w:t>
      </w:r>
    </w:p>
    <w:p w:rsidR="001F0A38" w:rsidRPr="00F66711" w:rsidRDefault="00800DFD" w:rsidP="00F66711">
      <w:pPr>
        <w:snapToGrid w:val="0"/>
        <w:spacing w:line="500" w:lineRule="exact"/>
        <w:rPr>
          <w:rFonts w:ascii="標楷體" w:eastAsia="標楷體" w:hAnsi="標楷體"/>
          <w:color w:val="000000"/>
          <w:sz w:val="28"/>
          <w:szCs w:val="28"/>
        </w:rPr>
      </w:pPr>
      <w:r w:rsidRPr="00800DFD">
        <w:rPr>
          <w:rFonts w:ascii="標楷體" w:eastAsia="標楷體" w:hAnsi="標楷體" w:hint="eastAsia"/>
          <w:color w:val="000000"/>
          <w:sz w:val="28"/>
          <w:szCs w:val="28"/>
        </w:rPr>
        <w:t>供應業者：                             負責人：               (簽章)</w:t>
      </w:r>
    </w:p>
    <w:sectPr w:rsidR="001F0A38" w:rsidRPr="00F66711" w:rsidSect="00800DFD">
      <w:pgSz w:w="11906" w:h="16838"/>
      <w:pgMar w:top="851"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05E5" w:rsidRDefault="001C05E5" w:rsidP="00831518">
      <w:r>
        <w:separator/>
      </w:r>
    </w:p>
  </w:endnote>
  <w:endnote w:type="continuationSeparator" w:id="0">
    <w:p w:rsidR="001C05E5" w:rsidRDefault="001C05E5" w:rsidP="008315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05E5" w:rsidRDefault="001C05E5" w:rsidP="00831518">
      <w:r>
        <w:separator/>
      </w:r>
    </w:p>
  </w:footnote>
  <w:footnote w:type="continuationSeparator" w:id="0">
    <w:p w:rsidR="001C05E5" w:rsidRDefault="001C05E5" w:rsidP="008315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A63B67"/>
    <w:multiLevelType w:val="hybridMultilevel"/>
    <w:tmpl w:val="078CFAB0"/>
    <w:lvl w:ilvl="0" w:tplc="F3F23030">
      <w:start w:val="1"/>
      <w:numFmt w:val="taiwaneseCountingThousand"/>
      <w:lvlText w:val="(%1)"/>
      <w:lvlJc w:val="left"/>
      <w:pPr>
        <w:ind w:left="1200" w:hanging="720"/>
      </w:pPr>
      <w:rPr>
        <w:rFonts w:ascii="標楷體" w:eastAsia="標楷體" w:hAnsi="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150B7CCF"/>
    <w:multiLevelType w:val="hybridMultilevel"/>
    <w:tmpl w:val="AFA834E2"/>
    <w:lvl w:ilvl="0" w:tplc="9FAE4A88">
      <w:start w:val="1"/>
      <w:numFmt w:val="decimal"/>
      <w:lvlText w:val="(%1)"/>
      <w:lvlJc w:val="left"/>
      <w:pPr>
        <w:ind w:left="2464" w:hanging="720"/>
      </w:pPr>
      <w:rPr>
        <w:rFonts w:hint="default"/>
      </w:rPr>
    </w:lvl>
    <w:lvl w:ilvl="1" w:tplc="04090019" w:tentative="1">
      <w:start w:val="1"/>
      <w:numFmt w:val="ideographTraditional"/>
      <w:lvlText w:val="%2、"/>
      <w:lvlJc w:val="left"/>
      <w:pPr>
        <w:ind w:left="2704" w:hanging="480"/>
      </w:pPr>
    </w:lvl>
    <w:lvl w:ilvl="2" w:tplc="0409001B" w:tentative="1">
      <w:start w:val="1"/>
      <w:numFmt w:val="lowerRoman"/>
      <w:lvlText w:val="%3."/>
      <w:lvlJc w:val="right"/>
      <w:pPr>
        <w:ind w:left="3184" w:hanging="480"/>
      </w:pPr>
    </w:lvl>
    <w:lvl w:ilvl="3" w:tplc="0409000F" w:tentative="1">
      <w:start w:val="1"/>
      <w:numFmt w:val="decimal"/>
      <w:lvlText w:val="%4."/>
      <w:lvlJc w:val="left"/>
      <w:pPr>
        <w:ind w:left="3664" w:hanging="480"/>
      </w:pPr>
    </w:lvl>
    <w:lvl w:ilvl="4" w:tplc="04090019" w:tentative="1">
      <w:start w:val="1"/>
      <w:numFmt w:val="ideographTraditional"/>
      <w:lvlText w:val="%5、"/>
      <w:lvlJc w:val="left"/>
      <w:pPr>
        <w:ind w:left="4144" w:hanging="480"/>
      </w:pPr>
    </w:lvl>
    <w:lvl w:ilvl="5" w:tplc="0409001B" w:tentative="1">
      <w:start w:val="1"/>
      <w:numFmt w:val="lowerRoman"/>
      <w:lvlText w:val="%6."/>
      <w:lvlJc w:val="right"/>
      <w:pPr>
        <w:ind w:left="4624" w:hanging="480"/>
      </w:pPr>
    </w:lvl>
    <w:lvl w:ilvl="6" w:tplc="0409000F" w:tentative="1">
      <w:start w:val="1"/>
      <w:numFmt w:val="decimal"/>
      <w:lvlText w:val="%7."/>
      <w:lvlJc w:val="left"/>
      <w:pPr>
        <w:ind w:left="5104" w:hanging="480"/>
      </w:pPr>
    </w:lvl>
    <w:lvl w:ilvl="7" w:tplc="04090019" w:tentative="1">
      <w:start w:val="1"/>
      <w:numFmt w:val="ideographTraditional"/>
      <w:lvlText w:val="%8、"/>
      <w:lvlJc w:val="left"/>
      <w:pPr>
        <w:ind w:left="5584" w:hanging="480"/>
      </w:pPr>
    </w:lvl>
    <w:lvl w:ilvl="8" w:tplc="0409001B" w:tentative="1">
      <w:start w:val="1"/>
      <w:numFmt w:val="lowerRoman"/>
      <w:lvlText w:val="%9."/>
      <w:lvlJc w:val="right"/>
      <w:pPr>
        <w:ind w:left="6064" w:hanging="480"/>
      </w:pPr>
    </w:lvl>
  </w:abstractNum>
  <w:abstractNum w:abstractNumId="2" w15:restartNumberingAfterBreak="0">
    <w:nsid w:val="1CCF6217"/>
    <w:multiLevelType w:val="hybridMultilevel"/>
    <w:tmpl w:val="AE743C2A"/>
    <w:lvl w:ilvl="0" w:tplc="8F5EA8A4">
      <w:start w:val="1"/>
      <w:numFmt w:val="taiwaneseCountingThousand"/>
      <w:lvlText w:val="%1、"/>
      <w:lvlJc w:val="left"/>
      <w:pPr>
        <w:ind w:left="4592" w:hanging="480"/>
      </w:pPr>
      <w:rPr>
        <w:rFonts w:ascii="Times New Roman" w:hAnsi="Times New Roman" w:hint="default"/>
        <w:color w:val="000000"/>
        <w:lang w:val="en-US"/>
      </w:rPr>
    </w:lvl>
    <w:lvl w:ilvl="1" w:tplc="8F5C2B22">
      <w:start w:val="1"/>
      <w:numFmt w:val="taiwaneseCountingThousand"/>
      <w:lvlText w:val="（%2）"/>
      <w:lvlJc w:val="left"/>
      <w:pPr>
        <w:ind w:left="960" w:hanging="480"/>
      </w:pPr>
      <w:rPr>
        <w:rFonts w:cs="Times New Roman" w:hint="eastAsia"/>
        <w:color w:val="FF0000"/>
        <w:u w:val="none"/>
      </w:rPr>
    </w:lvl>
    <w:lvl w:ilvl="2" w:tplc="7212B0FE">
      <w:start w:val="1"/>
      <w:numFmt w:val="taiwaneseCountingThousand"/>
      <w:lvlText w:val="(%3)"/>
      <w:lvlJc w:val="left"/>
      <w:pPr>
        <w:ind w:left="1680" w:hanging="720"/>
      </w:pPr>
      <w:rPr>
        <w:rFonts w:hint="default"/>
        <w:color w:val="000000"/>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55602C3"/>
    <w:multiLevelType w:val="hybridMultilevel"/>
    <w:tmpl w:val="CAD2673C"/>
    <w:lvl w:ilvl="0" w:tplc="F40C0824">
      <w:start w:val="1"/>
      <w:numFmt w:val="taiwaneseCountingThousand"/>
      <w:lvlText w:val="(%1)"/>
      <w:lvlJc w:val="left"/>
      <w:pPr>
        <w:ind w:left="1429" w:hanging="720"/>
      </w:pPr>
      <w:rPr>
        <w:rFonts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4" w15:restartNumberingAfterBreak="0">
    <w:nsid w:val="2572344D"/>
    <w:multiLevelType w:val="hybridMultilevel"/>
    <w:tmpl w:val="078CFAB0"/>
    <w:lvl w:ilvl="0" w:tplc="F3F23030">
      <w:start w:val="1"/>
      <w:numFmt w:val="taiwaneseCountingThousand"/>
      <w:lvlText w:val="(%1)"/>
      <w:lvlJc w:val="left"/>
      <w:pPr>
        <w:ind w:left="1200" w:hanging="720"/>
      </w:pPr>
      <w:rPr>
        <w:rFonts w:ascii="標楷體" w:eastAsia="標楷體" w:hAnsi="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34E857DC"/>
    <w:multiLevelType w:val="hybridMultilevel"/>
    <w:tmpl w:val="61C0724A"/>
    <w:lvl w:ilvl="0" w:tplc="8564D70C">
      <w:start w:val="1"/>
      <w:numFmt w:val="taiwaneseCountingThousand"/>
      <w:lvlText w:val="(%1)"/>
      <w:lvlJc w:val="left"/>
      <w:pPr>
        <w:ind w:left="1429" w:hanging="720"/>
      </w:pPr>
      <w:rPr>
        <w:rFonts w:hint="default"/>
        <w:color w:val="auto"/>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6" w15:restartNumberingAfterBreak="0">
    <w:nsid w:val="3C6F2D1D"/>
    <w:multiLevelType w:val="hybridMultilevel"/>
    <w:tmpl w:val="078CFAB0"/>
    <w:lvl w:ilvl="0" w:tplc="F3F23030">
      <w:start w:val="1"/>
      <w:numFmt w:val="taiwaneseCountingThousand"/>
      <w:lvlText w:val="(%1)"/>
      <w:lvlJc w:val="left"/>
      <w:pPr>
        <w:ind w:left="1200" w:hanging="720"/>
      </w:pPr>
      <w:rPr>
        <w:rFonts w:ascii="標楷體" w:eastAsia="標楷體" w:hAnsi="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43BC4DBB"/>
    <w:multiLevelType w:val="hybridMultilevel"/>
    <w:tmpl w:val="078CFAB0"/>
    <w:lvl w:ilvl="0" w:tplc="F3F23030">
      <w:start w:val="1"/>
      <w:numFmt w:val="taiwaneseCountingThousand"/>
      <w:lvlText w:val="(%1)"/>
      <w:lvlJc w:val="left"/>
      <w:pPr>
        <w:ind w:left="1200" w:hanging="720"/>
      </w:pPr>
      <w:rPr>
        <w:rFonts w:ascii="標楷體" w:eastAsia="標楷體" w:hAnsi="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576F772A"/>
    <w:multiLevelType w:val="hybridMultilevel"/>
    <w:tmpl w:val="078CFAB0"/>
    <w:lvl w:ilvl="0" w:tplc="F3F23030">
      <w:start w:val="1"/>
      <w:numFmt w:val="taiwaneseCountingThousand"/>
      <w:lvlText w:val="(%1)"/>
      <w:lvlJc w:val="left"/>
      <w:pPr>
        <w:ind w:left="1200" w:hanging="720"/>
      </w:pPr>
      <w:rPr>
        <w:rFonts w:ascii="標楷體" w:eastAsia="標楷體" w:hAnsi="標楷體" w:hint="default"/>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5D2363F5"/>
    <w:multiLevelType w:val="hybridMultilevel"/>
    <w:tmpl w:val="BBA07B4E"/>
    <w:lvl w:ilvl="0" w:tplc="DA00C8A4">
      <w:start w:val="1"/>
      <w:numFmt w:val="decimal"/>
      <w:lvlText w:val="%1."/>
      <w:lvlJc w:val="left"/>
      <w:pPr>
        <w:ind w:left="1744" w:hanging="390"/>
      </w:pPr>
      <w:rPr>
        <w:rFonts w:hint="default"/>
      </w:rPr>
    </w:lvl>
    <w:lvl w:ilvl="1" w:tplc="04090019" w:tentative="1">
      <w:start w:val="1"/>
      <w:numFmt w:val="ideographTraditional"/>
      <w:lvlText w:val="%2、"/>
      <w:lvlJc w:val="left"/>
      <w:pPr>
        <w:ind w:left="2314" w:hanging="480"/>
      </w:pPr>
    </w:lvl>
    <w:lvl w:ilvl="2" w:tplc="0409001B" w:tentative="1">
      <w:start w:val="1"/>
      <w:numFmt w:val="lowerRoman"/>
      <w:lvlText w:val="%3."/>
      <w:lvlJc w:val="right"/>
      <w:pPr>
        <w:ind w:left="2794" w:hanging="480"/>
      </w:pPr>
    </w:lvl>
    <w:lvl w:ilvl="3" w:tplc="0409000F" w:tentative="1">
      <w:start w:val="1"/>
      <w:numFmt w:val="decimal"/>
      <w:lvlText w:val="%4."/>
      <w:lvlJc w:val="left"/>
      <w:pPr>
        <w:ind w:left="3274" w:hanging="480"/>
      </w:pPr>
    </w:lvl>
    <w:lvl w:ilvl="4" w:tplc="04090019" w:tentative="1">
      <w:start w:val="1"/>
      <w:numFmt w:val="ideographTraditional"/>
      <w:lvlText w:val="%5、"/>
      <w:lvlJc w:val="left"/>
      <w:pPr>
        <w:ind w:left="3754" w:hanging="480"/>
      </w:pPr>
    </w:lvl>
    <w:lvl w:ilvl="5" w:tplc="0409001B" w:tentative="1">
      <w:start w:val="1"/>
      <w:numFmt w:val="lowerRoman"/>
      <w:lvlText w:val="%6."/>
      <w:lvlJc w:val="right"/>
      <w:pPr>
        <w:ind w:left="4234" w:hanging="480"/>
      </w:pPr>
    </w:lvl>
    <w:lvl w:ilvl="6" w:tplc="0409000F" w:tentative="1">
      <w:start w:val="1"/>
      <w:numFmt w:val="decimal"/>
      <w:lvlText w:val="%7."/>
      <w:lvlJc w:val="left"/>
      <w:pPr>
        <w:ind w:left="4714" w:hanging="480"/>
      </w:pPr>
    </w:lvl>
    <w:lvl w:ilvl="7" w:tplc="04090019" w:tentative="1">
      <w:start w:val="1"/>
      <w:numFmt w:val="ideographTraditional"/>
      <w:lvlText w:val="%8、"/>
      <w:lvlJc w:val="left"/>
      <w:pPr>
        <w:ind w:left="5194" w:hanging="480"/>
      </w:pPr>
    </w:lvl>
    <w:lvl w:ilvl="8" w:tplc="0409001B" w:tentative="1">
      <w:start w:val="1"/>
      <w:numFmt w:val="lowerRoman"/>
      <w:lvlText w:val="%9."/>
      <w:lvlJc w:val="right"/>
      <w:pPr>
        <w:ind w:left="5674" w:hanging="480"/>
      </w:pPr>
    </w:lvl>
  </w:abstractNum>
  <w:abstractNum w:abstractNumId="10" w15:restartNumberingAfterBreak="0">
    <w:nsid w:val="5FD94CEF"/>
    <w:multiLevelType w:val="hybridMultilevel"/>
    <w:tmpl w:val="54BAF760"/>
    <w:lvl w:ilvl="0" w:tplc="7212B0FE">
      <w:start w:val="1"/>
      <w:numFmt w:val="taiwaneseCountingThousand"/>
      <w:lvlText w:val="(%1)"/>
      <w:lvlJc w:val="left"/>
      <w:pPr>
        <w:ind w:left="1189" w:hanging="480"/>
      </w:pPr>
      <w:rPr>
        <w:rFonts w:hint="default"/>
        <w:color w:val="000000"/>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11" w15:restartNumberingAfterBreak="0">
    <w:nsid w:val="7C1C221A"/>
    <w:multiLevelType w:val="hybridMultilevel"/>
    <w:tmpl w:val="07ACC972"/>
    <w:lvl w:ilvl="0" w:tplc="7212B0FE">
      <w:start w:val="1"/>
      <w:numFmt w:val="taiwaneseCountingThousand"/>
      <w:lvlText w:val="(%1)"/>
      <w:lvlJc w:val="left"/>
      <w:pPr>
        <w:ind w:left="1189" w:hanging="480"/>
      </w:pPr>
      <w:rPr>
        <w:rFonts w:hint="default"/>
        <w:color w:val="000000"/>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num w:numId="1">
    <w:abstractNumId w:val="0"/>
  </w:num>
  <w:num w:numId="2">
    <w:abstractNumId w:val="8"/>
  </w:num>
  <w:num w:numId="3">
    <w:abstractNumId w:val="2"/>
  </w:num>
  <w:num w:numId="4">
    <w:abstractNumId w:val="7"/>
  </w:num>
  <w:num w:numId="5">
    <w:abstractNumId w:val="4"/>
  </w:num>
  <w:num w:numId="6">
    <w:abstractNumId w:val="6"/>
  </w:num>
  <w:num w:numId="7">
    <w:abstractNumId w:val="3"/>
  </w:num>
  <w:num w:numId="8">
    <w:abstractNumId w:val="9"/>
  </w:num>
  <w:num w:numId="9">
    <w:abstractNumId w:val="5"/>
  </w:num>
  <w:num w:numId="10">
    <w:abstractNumId w:val="10"/>
  </w:num>
  <w:num w:numId="11">
    <w:abstractNumId w:val="11"/>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6F4"/>
    <w:rsid w:val="00045617"/>
    <w:rsid w:val="000477CC"/>
    <w:rsid w:val="000671E5"/>
    <w:rsid w:val="00073E87"/>
    <w:rsid w:val="00074346"/>
    <w:rsid w:val="000A4103"/>
    <w:rsid w:val="000A5FC3"/>
    <w:rsid w:val="00111973"/>
    <w:rsid w:val="00122104"/>
    <w:rsid w:val="00126B92"/>
    <w:rsid w:val="00150627"/>
    <w:rsid w:val="0016463C"/>
    <w:rsid w:val="001767AA"/>
    <w:rsid w:val="001B717C"/>
    <w:rsid w:val="001C05E5"/>
    <w:rsid w:val="001D05B7"/>
    <w:rsid w:val="001D383A"/>
    <w:rsid w:val="001D6DAD"/>
    <w:rsid w:val="001E16D8"/>
    <w:rsid w:val="001E20BF"/>
    <w:rsid w:val="001E2AC4"/>
    <w:rsid w:val="001E3529"/>
    <w:rsid w:val="001F0A38"/>
    <w:rsid w:val="00204647"/>
    <w:rsid w:val="0020639A"/>
    <w:rsid w:val="00210BD8"/>
    <w:rsid w:val="00236107"/>
    <w:rsid w:val="00236E3D"/>
    <w:rsid w:val="002733E4"/>
    <w:rsid w:val="00275B79"/>
    <w:rsid w:val="002912D7"/>
    <w:rsid w:val="002916F4"/>
    <w:rsid w:val="002A1C9F"/>
    <w:rsid w:val="002B3875"/>
    <w:rsid w:val="002E2942"/>
    <w:rsid w:val="00301465"/>
    <w:rsid w:val="0031382A"/>
    <w:rsid w:val="00331077"/>
    <w:rsid w:val="00335D45"/>
    <w:rsid w:val="00337CBF"/>
    <w:rsid w:val="0034326F"/>
    <w:rsid w:val="00396426"/>
    <w:rsid w:val="003A21F3"/>
    <w:rsid w:val="003A6819"/>
    <w:rsid w:val="003D2FD0"/>
    <w:rsid w:val="003E13AF"/>
    <w:rsid w:val="003F06C9"/>
    <w:rsid w:val="00400C68"/>
    <w:rsid w:val="004131D7"/>
    <w:rsid w:val="0043025E"/>
    <w:rsid w:val="00467D9A"/>
    <w:rsid w:val="00501D9B"/>
    <w:rsid w:val="00571C7C"/>
    <w:rsid w:val="00574E6D"/>
    <w:rsid w:val="00595104"/>
    <w:rsid w:val="00596666"/>
    <w:rsid w:val="005C065E"/>
    <w:rsid w:val="005D0F10"/>
    <w:rsid w:val="006134B1"/>
    <w:rsid w:val="006351A3"/>
    <w:rsid w:val="00667177"/>
    <w:rsid w:val="006A430A"/>
    <w:rsid w:val="006B77EF"/>
    <w:rsid w:val="006C4E92"/>
    <w:rsid w:val="006D090B"/>
    <w:rsid w:val="006F64C9"/>
    <w:rsid w:val="007054FC"/>
    <w:rsid w:val="00746CA0"/>
    <w:rsid w:val="00777EAA"/>
    <w:rsid w:val="00787516"/>
    <w:rsid w:val="007C5A65"/>
    <w:rsid w:val="007C6126"/>
    <w:rsid w:val="007D2432"/>
    <w:rsid w:val="007F132F"/>
    <w:rsid w:val="00800DFD"/>
    <w:rsid w:val="00806E24"/>
    <w:rsid w:val="00814E27"/>
    <w:rsid w:val="00831518"/>
    <w:rsid w:val="00841B32"/>
    <w:rsid w:val="0089689B"/>
    <w:rsid w:val="008B205A"/>
    <w:rsid w:val="008F5AFE"/>
    <w:rsid w:val="009031C5"/>
    <w:rsid w:val="00940402"/>
    <w:rsid w:val="00952AD4"/>
    <w:rsid w:val="00954CB6"/>
    <w:rsid w:val="009931C4"/>
    <w:rsid w:val="00995A5A"/>
    <w:rsid w:val="00997A44"/>
    <w:rsid w:val="009F4DFA"/>
    <w:rsid w:val="00A02F36"/>
    <w:rsid w:val="00A33615"/>
    <w:rsid w:val="00A425BC"/>
    <w:rsid w:val="00A44B16"/>
    <w:rsid w:val="00A51303"/>
    <w:rsid w:val="00A60E46"/>
    <w:rsid w:val="00A863EC"/>
    <w:rsid w:val="00AB137B"/>
    <w:rsid w:val="00B07947"/>
    <w:rsid w:val="00B161BA"/>
    <w:rsid w:val="00B27AAA"/>
    <w:rsid w:val="00B321F9"/>
    <w:rsid w:val="00B35EB8"/>
    <w:rsid w:val="00B550FB"/>
    <w:rsid w:val="00B82E80"/>
    <w:rsid w:val="00BB22A1"/>
    <w:rsid w:val="00C005E0"/>
    <w:rsid w:val="00C00BEA"/>
    <w:rsid w:val="00C817F0"/>
    <w:rsid w:val="00C859FE"/>
    <w:rsid w:val="00C87AFE"/>
    <w:rsid w:val="00CB5C85"/>
    <w:rsid w:val="00CC65E1"/>
    <w:rsid w:val="00CD5A16"/>
    <w:rsid w:val="00CE660F"/>
    <w:rsid w:val="00D01347"/>
    <w:rsid w:val="00D02618"/>
    <w:rsid w:val="00D0351A"/>
    <w:rsid w:val="00D064CE"/>
    <w:rsid w:val="00D10D46"/>
    <w:rsid w:val="00D35852"/>
    <w:rsid w:val="00D36341"/>
    <w:rsid w:val="00D37885"/>
    <w:rsid w:val="00D44ADC"/>
    <w:rsid w:val="00DB50AC"/>
    <w:rsid w:val="00DF5D4F"/>
    <w:rsid w:val="00E00658"/>
    <w:rsid w:val="00E351E0"/>
    <w:rsid w:val="00E63479"/>
    <w:rsid w:val="00E8055F"/>
    <w:rsid w:val="00E8663E"/>
    <w:rsid w:val="00E86AD2"/>
    <w:rsid w:val="00E969B7"/>
    <w:rsid w:val="00EF6ADF"/>
    <w:rsid w:val="00F074DF"/>
    <w:rsid w:val="00F127E1"/>
    <w:rsid w:val="00F14EA5"/>
    <w:rsid w:val="00F175AF"/>
    <w:rsid w:val="00F448C7"/>
    <w:rsid w:val="00F52D15"/>
    <w:rsid w:val="00F5346F"/>
    <w:rsid w:val="00F61170"/>
    <w:rsid w:val="00F66711"/>
    <w:rsid w:val="00F85823"/>
    <w:rsid w:val="00FD39C2"/>
    <w:rsid w:val="00FE247D"/>
    <w:rsid w:val="00FE3B21"/>
    <w:rsid w:val="00FE529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B786A4C-515A-49DC-BA8B-5611F3ABA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16F4"/>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916F4"/>
    <w:pPr>
      <w:ind w:leftChars="200" w:left="480"/>
    </w:pPr>
  </w:style>
  <w:style w:type="paragraph" w:styleId="a4">
    <w:name w:val="header"/>
    <w:basedOn w:val="a"/>
    <w:link w:val="a5"/>
    <w:uiPriority w:val="99"/>
    <w:unhideWhenUsed/>
    <w:rsid w:val="00831518"/>
    <w:pPr>
      <w:tabs>
        <w:tab w:val="center" w:pos="4153"/>
        <w:tab w:val="right" w:pos="8306"/>
      </w:tabs>
      <w:snapToGrid w:val="0"/>
    </w:pPr>
    <w:rPr>
      <w:sz w:val="20"/>
      <w:szCs w:val="20"/>
    </w:rPr>
  </w:style>
  <w:style w:type="character" w:customStyle="1" w:styleId="a5">
    <w:name w:val="頁首 字元"/>
    <w:basedOn w:val="a0"/>
    <w:link w:val="a4"/>
    <w:uiPriority w:val="99"/>
    <w:rsid w:val="00831518"/>
    <w:rPr>
      <w:rFonts w:ascii="Calibri" w:eastAsia="新細明體" w:hAnsi="Calibri" w:cs="Times New Roman"/>
      <w:sz w:val="20"/>
      <w:szCs w:val="20"/>
    </w:rPr>
  </w:style>
  <w:style w:type="paragraph" w:styleId="a6">
    <w:name w:val="footer"/>
    <w:basedOn w:val="a"/>
    <w:link w:val="a7"/>
    <w:uiPriority w:val="99"/>
    <w:unhideWhenUsed/>
    <w:rsid w:val="00831518"/>
    <w:pPr>
      <w:tabs>
        <w:tab w:val="center" w:pos="4153"/>
        <w:tab w:val="right" w:pos="8306"/>
      </w:tabs>
      <w:snapToGrid w:val="0"/>
    </w:pPr>
    <w:rPr>
      <w:sz w:val="20"/>
      <w:szCs w:val="20"/>
    </w:rPr>
  </w:style>
  <w:style w:type="character" w:customStyle="1" w:styleId="a7">
    <w:name w:val="頁尾 字元"/>
    <w:basedOn w:val="a0"/>
    <w:link w:val="a6"/>
    <w:uiPriority w:val="99"/>
    <w:rsid w:val="00831518"/>
    <w:rPr>
      <w:rFonts w:ascii="Calibri" w:eastAsia="新細明體" w:hAnsi="Calibri" w:cs="Times New Roman"/>
      <w:sz w:val="20"/>
      <w:szCs w:val="20"/>
    </w:rPr>
  </w:style>
  <w:style w:type="paragraph" w:styleId="a8">
    <w:name w:val="Balloon Text"/>
    <w:basedOn w:val="a"/>
    <w:link w:val="a9"/>
    <w:uiPriority w:val="99"/>
    <w:semiHidden/>
    <w:unhideWhenUsed/>
    <w:rsid w:val="00236107"/>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236107"/>
    <w:rPr>
      <w:rFonts w:asciiTheme="majorHAnsi" w:eastAsiaTheme="majorEastAsia" w:hAnsiTheme="majorHAnsi" w:cstheme="majorBidi"/>
      <w:sz w:val="18"/>
      <w:szCs w:val="18"/>
    </w:rPr>
  </w:style>
  <w:style w:type="table" w:styleId="aa">
    <w:name w:val="Table Grid"/>
    <w:basedOn w:val="a1"/>
    <w:uiPriority w:val="59"/>
    <w:rsid w:val="006A43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格格線1"/>
    <w:basedOn w:val="a1"/>
    <w:next w:val="aa"/>
    <w:uiPriority w:val="59"/>
    <w:rsid w:val="00A44B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737</TotalTime>
  <Pages>5</Pages>
  <Words>494</Words>
  <Characters>2819</Characters>
  <Application>Microsoft Office Word</Application>
  <DocSecurity>0</DocSecurity>
  <Lines>23</Lines>
  <Paragraphs>6</Paragraphs>
  <ScaleCrop>false</ScaleCrop>
  <Company/>
  <LinksUpToDate>false</LinksUpToDate>
  <CharactersWithSpaces>3307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dc:creator>
  <cp:lastModifiedBy>林萱雯</cp:lastModifiedBy>
  <cp:revision>49</cp:revision>
  <cp:lastPrinted>2018-03-06T08:55:00Z</cp:lastPrinted>
  <dcterms:created xsi:type="dcterms:W3CDTF">2017-06-21T10:03:00Z</dcterms:created>
  <dcterms:modified xsi:type="dcterms:W3CDTF">2018-03-22T05:31:00Z</dcterms:modified>
</cp:coreProperties>
</file>